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C7ED9" w14:textId="5AFE7093" w:rsidR="00692111" w:rsidRPr="00692111" w:rsidRDefault="00692111" w:rsidP="00692111">
      <w:pPr>
        <w:spacing w:after="0" w:line="240" w:lineRule="auto"/>
        <w:rPr>
          <w:b/>
          <w:bCs/>
        </w:rPr>
      </w:pPr>
      <w:r w:rsidRPr="00692111">
        <w:rPr>
          <w:b/>
          <w:bCs/>
        </w:rPr>
        <w:t>Economically Less-Developed</w:t>
      </w:r>
      <w:r w:rsidRPr="00692111">
        <w:rPr>
          <w:b/>
          <w:bCs/>
        </w:rPr>
        <w:t xml:space="preserve"> </w:t>
      </w:r>
      <w:r w:rsidRPr="00692111">
        <w:rPr>
          <w:b/>
          <w:bCs/>
        </w:rPr>
        <w:t>Countr</w:t>
      </w:r>
      <w:r>
        <w:rPr>
          <w:b/>
          <w:bCs/>
        </w:rPr>
        <w:t>i</w:t>
      </w:r>
      <w:r w:rsidRPr="00692111">
        <w:rPr>
          <w:b/>
          <w:bCs/>
        </w:rPr>
        <w:t>es</w:t>
      </w:r>
    </w:p>
    <w:p w14:paraId="3C102755" w14:textId="77777777" w:rsidR="00692111" w:rsidRDefault="00692111" w:rsidP="00692111">
      <w:pPr>
        <w:spacing w:after="0" w:line="240" w:lineRule="auto"/>
      </w:pPr>
    </w:p>
    <w:p w14:paraId="2B3FC0EA" w14:textId="0488B88C" w:rsidR="00692111" w:rsidRPr="00692111" w:rsidRDefault="00692111" w:rsidP="00692111">
      <w:pPr>
        <w:spacing w:after="0" w:line="240" w:lineRule="auto"/>
      </w:pPr>
      <w:r w:rsidRPr="00692111">
        <w:t>Afghanistan</w:t>
      </w:r>
    </w:p>
    <w:p w14:paraId="47D88C47" w14:textId="77777777" w:rsidR="00692111" w:rsidRPr="00692111" w:rsidRDefault="00692111" w:rsidP="00692111">
      <w:pPr>
        <w:spacing w:after="0" w:line="240" w:lineRule="auto"/>
      </w:pPr>
      <w:r w:rsidRPr="00692111">
        <w:t>Burkina Faso</w:t>
      </w:r>
    </w:p>
    <w:p w14:paraId="598A4D45" w14:textId="77777777" w:rsidR="00692111" w:rsidRPr="00692111" w:rsidRDefault="00692111" w:rsidP="00692111">
      <w:pPr>
        <w:spacing w:after="0" w:line="240" w:lineRule="auto"/>
      </w:pPr>
      <w:r w:rsidRPr="00692111">
        <w:t>Burundi</w:t>
      </w:r>
    </w:p>
    <w:p w14:paraId="29C322DD" w14:textId="77777777" w:rsidR="00692111" w:rsidRPr="00692111" w:rsidRDefault="00692111" w:rsidP="00692111">
      <w:pPr>
        <w:spacing w:after="0" w:line="240" w:lineRule="auto"/>
      </w:pPr>
      <w:r w:rsidRPr="00692111">
        <w:t xml:space="preserve">Central African Republic </w:t>
      </w:r>
    </w:p>
    <w:p w14:paraId="3E1D471C" w14:textId="77777777" w:rsidR="00692111" w:rsidRPr="00692111" w:rsidRDefault="00692111" w:rsidP="00692111">
      <w:pPr>
        <w:spacing w:after="0" w:line="240" w:lineRule="auto"/>
      </w:pPr>
      <w:r w:rsidRPr="00692111">
        <w:t>Chad</w:t>
      </w:r>
    </w:p>
    <w:p w14:paraId="043DDA50" w14:textId="77777777" w:rsidR="00692111" w:rsidRPr="00692111" w:rsidRDefault="00692111" w:rsidP="00692111">
      <w:pPr>
        <w:spacing w:after="0" w:line="240" w:lineRule="auto"/>
      </w:pPr>
      <w:r w:rsidRPr="00692111">
        <w:t>Congo, Dem. Rep</w:t>
      </w:r>
    </w:p>
    <w:p w14:paraId="53ECDA12" w14:textId="77777777" w:rsidR="00692111" w:rsidRPr="00692111" w:rsidRDefault="00692111" w:rsidP="00692111">
      <w:pPr>
        <w:spacing w:after="0" w:line="240" w:lineRule="auto"/>
      </w:pPr>
      <w:r w:rsidRPr="00692111">
        <w:t>Eritrea</w:t>
      </w:r>
    </w:p>
    <w:p w14:paraId="4076C86B" w14:textId="77777777" w:rsidR="00692111" w:rsidRPr="00692111" w:rsidRDefault="00692111" w:rsidP="00692111">
      <w:pPr>
        <w:spacing w:after="0" w:line="240" w:lineRule="auto"/>
      </w:pPr>
      <w:r w:rsidRPr="00692111">
        <w:t>Ethiopia</w:t>
      </w:r>
    </w:p>
    <w:p w14:paraId="27F38F95" w14:textId="77777777" w:rsidR="00692111" w:rsidRPr="00692111" w:rsidRDefault="00692111" w:rsidP="00692111">
      <w:pPr>
        <w:spacing w:after="0" w:line="240" w:lineRule="auto"/>
      </w:pPr>
      <w:r w:rsidRPr="00692111">
        <w:t>Gambia, The</w:t>
      </w:r>
    </w:p>
    <w:p w14:paraId="45D81162" w14:textId="77777777" w:rsidR="00692111" w:rsidRPr="00692111" w:rsidRDefault="00692111" w:rsidP="00692111">
      <w:pPr>
        <w:spacing w:after="0" w:line="240" w:lineRule="auto"/>
      </w:pPr>
      <w:r w:rsidRPr="00692111">
        <w:t>Guinea</w:t>
      </w:r>
    </w:p>
    <w:p w14:paraId="0D1FB6AB" w14:textId="77777777" w:rsidR="00692111" w:rsidRPr="00692111" w:rsidRDefault="00692111" w:rsidP="00692111">
      <w:pPr>
        <w:spacing w:after="0" w:line="240" w:lineRule="auto"/>
      </w:pPr>
      <w:r w:rsidRPr="00692111">
        <w:t>Guinea-Bissau</w:t>
      </w:r>
    </w:p>
    <w:p w14:paraId="14AF7E56" w14:textId="77777777" w:rsidR="00692111" w:rsidRPr="00692111" w:rsidRDefault="00692111" w:rsidP="00692111">
      <w:pPr>
        <w:spacing w:after="0" w:line="240" w:lineRule="auto"/>
      </w:pPr>
      <w:r w:rsidRPr="00692111">
        <w:t>Haiti</w:t>
      </w:r>
    </w:p>
    <w:p w14:paraId="2B8E7645" w14:textId="77777777" w:rsidR="00692111" w:rsidRPr="00692111" w:rsidRDefault="00692111" w:rsidP="00692111">
      <w:pPr>
        <w:spacing w:after="0" w:line="240" w:lineRule="auto"/>
      </w:pPr>
      <w:r w:rsidRPr="00692111">
        <w:t>Korea, Dem. People's Rep.</w:t>
      </w:r>
    </w:p>
    <w:p w14:paraId="135C046B" w14:textId="77777777" w:rsidR="00692111" w:rsidRPr="00692111" w:rsidRDefault="00692111" w:rsidP="00692111">
      <w:pPr>
        <w:spacing w:after="0" w:line="240" w:lineRule="auto"/>
      </w:pPr>
      <w:r w:rsidRPr="00692111">
        <w:t>Liberia</w:t>
      </w:r>
    </w:p>
    <w:p w14:paraId="4C223E0F" w14:textId="77777777" w:rsidR="00692111" w:rsidRPr="00692111" w:rsidRDefault="00692111" w:rsidP="00692111">
      <w:pPr>
        <w:spacing w:after="0" w:line="240" w:lineRule="auto"/>
      </w:pPr>
      <w:r w:rsidRPr="00692111">
        <w:t>Madagascar</w:t>
      </w:r>
    </w:p>
    <w:p w14:paraId="58B3A056" w14:textId="77777777" w:rsidR="00692111" w:rsidRPr="00692111" w:rsidRDefault="00692111" w:rsidP="00692111">
      <w:pPr>
        <w:spacing w:after="0" w:line="240" w:lineRule="auto"/>
      </w:pPr>
      <w:r w:rsidRPr="00692111">
        <w:t>Malawi</w:t>
      </w:r>
    </w:p>
    <w:p w14:paraId="7E1AE9BE" w14:textId="77777777" w:rsidR="00692111" w:rsidRPr="00692111" w:rsidRDefault="00692111" w:rsidP="00692111">
      <w:pPr>
        <w:spacing w:after="0" w:line="240" w:lineRule="auto"/>
      </w:pPr>
      <w:r w:rsidRPr="00692111">
        <w:t>Mali</w:t>
      </w:r>
    </w:p>
    <w:p w14:paraId="69860A71" w14:textId="77777777" w:rsidR="00692111" w:rsidRPr="00692111" w:rsidRDefault="00692111" w:rsidP="00692111">
      <w:pPr>
        <w:spacing w:after="0" w:line="240" w:lineRule="auto"/>
      </w:pPr>
      <w:r w:rsidRPr="00692111">
        <w:t>Mozambique</w:t>
      </w:r>
    </w:p>
    <w:p w14:paraId="564B8AF5" w14:textId="77777777" w:rsidR="00692111" w:rsidRPr="00692111" w:rsidRDefault="00692111" w:rsidP="00692111">
      <w:pPr>
        <w:spacing w:after="0" w:line="240" w:lineRule="auto"/>
      </w:pPr>
      <w:r w:rsidRPr="00692111">
        <w:t>Niger</w:t>
      </w:r>
    </w:p>
    <w:p w14:paraId="2B1EC726" w14:textId="77777777" w:rsidR="00692111" w:rsidRPr="00692111" w:rsidRDefault="00692111" w:rsidP="00692111">
      <w:pPr>
        <w:spacing w:after="0" w:line="240" w:lineRule="auto"/>
      </w:pPr>
      <w:r w:rsidRPr="00692111">
        <w:t>Rwanda</w:t>
      </w:r>
    </w:p>
    <w:p w14:paraId="56CAD718" w14:textId="77777777" w:rsidR="00692111" w:rsidRPr="00692111" w:rsidRDefault="00692111" w:rsidP="00692111">
      <w:pPr>
        <w:spacing w:after="0" w:line="240" w:lineRule="auto"/>
      </w:pPr>
      <w:r w:rsidRPr="00692111">
        <w:t>Sierra Leone</w:t>
      </w:r>
    </w:p>
    <w:p w14:paraId="3EAA88D6" w14:textId="77777777" w:rsidR="00692111" w:rsidRPr="00692111" w:rsidRDefault="00692111" w:rsidP="00692111">
      <w:pPr>
        <w:spacing w:after="0" w:line="240" w:lineRule="auto"/>
      </w:pPr>
      <w:r w:rsidRPr="00692111">
        <w:t>Somalia</w:t>
      </w:r>
    </w:p>
    <w:p w14:paraId="2F5060C5" w14:textId="77777777" w:rsidR="00692111" w:rsidRPr="00692111" w:rsidRDefault="00692111" w:rsidP="00692111">
      <w:pPr>
        <w:spacing w:after="0" w:line="240" w:lineRule="auto"/>
      </w:pPr>
      <w:r w:rsidRPr="00692111">
        <w:t>South Sudan</w:t>
      </w:r>
    </w:p>
    <w:p w14:paraId="399D360A" w14:textId="77777777" w:rsidR="00692111" w:rsidRPr="00692111" w:rsidRDefault="00692111" w:rsidP="00692111">
      <w:pPr>
        <w:spacing w:after="0" w:line="240" w:lineRule="auto"/>
      </w:pPr>
      <w:r w:rsidRPr="00692111">
        <w:t>Sudan</w:t>
      </w:r>
    </w:p>
    <w:p w14:paraId="5F2EFA9E" w14:textId="77777777" w:rsidR="00692111" w:rsidRPr="00692111" w:rsidRDefault="00692111" w:rsidP="00692111">
      <w:pPr>
        <w:spacing w:after="0" w:line="240" w:lineRule="auto"/>
      </w:pPr>
      <w:r w:rsidRPr="00692111">
        <w:t>Syrian Arab Republic</w:t>
      </w:r>
    </w:p>
    <w:p w14:paraId="28516933" w14:textId="77777777" w:rsidR="00692111" w:rsidRPr="00692111" w:rsidRDefault="00692111" w:rsidP="00692111">
      <w:pPr>
        <w:spacing w:after="0" w:line="240" w:lineRule="auto"/>
      </w:pPr>
      <w:r w:rsidRPr="00692111">
        <w:t>Tajikistan</w:t>
      </w:r>
    </w:p>
    <w:p w14:paraId="563D8F49" w14:textId="77777777" w:rsidR="00692111" w:rsidRPr="00692111" w:rsidRDefault="00692111" w:rsidP="00692111">
      <w:pPr>
        <w:spacing w:after="0" w:line="240" w:lineRule="auto"/>
      </w:pPr>
      <w:r w:rsidRPr="00692111">
        <w:t>Togo</w:t>
      </w:r>
    </w:p>
    <w:p w14:paraId="12AEC17C" w14:textId="77777777" w:rsidR="00692111" w:rsidRPr="00692111" w:rsidRDefault="00692111" w:rsidP="00692111">
      <w:pPr>
        <w:spacing w:after="0" w:line="240" w:lineRule="auto"/>
      </w:pPr>
      <w:r w:rsidRPr="00692111">
        <w:t>Uganda</w:t>
      </w:r>
    </w:p>
    <w:p w14:paraId="40944C0B" w14:textId="2728B51B" w:rsidR="002666BF" w:rsidRDefault="00692111" w:rsidP="00692111">
      <w:pPr>
        <w:spacing w:after="0" w:line="240" w:lineRule="auto"/>
      </w:pPr>
      <w:r w:rsidRPr="00692111">
        <w:t>Yemen, Rep.</w:t>
      </w:r>
    </w:p>
    <w:sectPr w:rsidR="00266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11"/>
    <w:rsid w:val="002666BF"/>
    <w:rsid w:val="0069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915E7"/>
  <w15:chartTrackingRefBased/>
  <w15:docId w15:val="{363F0650-5EE9-4A3C-95B3-84E5481A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Simon</dc:creator>
  <cp:keywords/>
  <dc:description/>
  <cp:lastModifiedBy>Elizabeth Simon</cp:lastModifiedBy>
  <cp:revision>1</cp:revision>
  <dcterms:created xsi:type="dcterms:W3CDTF">2021-06-07T22:05:00Z</dcterms:created>
  <dcterms:modified xsi:type="dcterms:W3CDTF">2021-06-07T22:07:00Z</dcterms:modified>
</cp:coreProperties>
</file>