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24D9" w14:textId="77777777" w:rsidR="00F7150F" w:rsidRDefault="00F7150F" w:rsidP="00F7150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C8C0304" wp14:editId="725C614E">
            <wp:extent cx="6858000" cy="1019175"/>
            <wp:effectExtent l="0" t="0" r="0" b="9525"/>
            <wp:docPr id="232" name="Picture 23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A4B7DD5" w14:textId="77777777" w:rsidR="00F7150F" w:rsidRDefault="00F7150F" w:rsidP="00F7150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D274EE2" w14:textId="77777777" w:rsidR="00F7150F" w:rsidRPr="00F7150F" w:rsidRDefault="00F7150F" w:rsidP="00F7150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7150F">
        <w:rPr>
          <w:rFonts w:ascii="Arial" w:hAnsi="Arial" w:cs="Arial"/>
          <w:b/>
          <w:bCs/>
          <w:color w:val="FF0000"/>
          <w:sz w:val="22"/>
          <w:szCs w:val="20"/>
        </w:rPr>
        <w:t>Please print your name here:</w:t>
      </w:r>
    </w:p>
    <w:bookmarkEnd w:id="0"/>
    <w:p w14:paraId="180A33A2" w14:textId="77777777" w:rsidR="00F7150F" w:rsidRDefault="00F7150F" w:rsidP="00F7150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7150F" w14:paraId="6A333AD7" w14:textId="77777777" w:rsidTr="00657E01">
        <w:trPr>
          <w:tblCellSpacing w:w="0" w:type="dxa"/>
        </w:trPr>
        <w:tc>
          <w:tcPr>
            <w:tcW w:w="0" w:type="auto"/>
            <w:gridSpan w:val="2"/>
            <w:vAlign w:val="center"/>
            <w:hideMark/>
          </w:tcPr>
          <w:p w14:paraId="5A6B8752" w14:textId="77777777" w:rsidR="00F7150F" w:rsidRDefault="00F7150F" w:rsidP="00657E01">
            <w:pPr>
              <w:rPr>
                <w:rFonts w:ascii="Arial" w:eastAsia="Times New Roman" w:hAnsi="Arial" w:cs="Arial"/>
                <w:b/>
                <w:bCs/>
                <w:sz w:val="20"/>
                <w:szCs w:val="20"/>
              </w:rPr>
            </w:pPr>
            <w:r>
              <w:rPr>
                <w:rFonts w:ascii="Arial" w:eastAsia="Times New Roman" w:hAnsi="Arial" w:cs="Arial"/>
                <w:b/>
                <w:bCs/>
                <w:sz w:val="20"/>
                <w:szCs w:val="20"/>
              </w:rPr>
              <w:t>Track: Child Welfare (Panel)</w:t>
            </w:r>
          </w:p>
        </w:tc>
      </w:tr>
      <w:tr w:rsidR="00F7150F" w14:paraId="7086F5F4" w14:textId="77777777" w:rsidTr="00657E01">
        <w:trPr>
          <w:tblCellSpacing w:w="0" w:type="dxa"/>
        </w:trPr>
        <w:tc>
          <w:tcPr>
            <w:tcW w:w="2160" w:type="dxa"/>
            <w:hideMark/>
          </w:tcPr>
          <w:p w14:paraId="4A653314" w14:textId="77777777" w:rsidR="00F7150F" w:rsidRDefault="00F7150F"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788</w:t>
            </w:r>
          </w:p>
        </w:tc>
        <w:tc>
          <w:tcPr>
            <w:tcW w:w="8496" w:type="dxa"/>
            <w:vAlign w:val="center"/>
            <w:hideMark/>
          </w:tcPr>
          <w:p w14:paraId="27657277" w14:textId="77777777" w:rsidR="00F7150F" w:rsidRDefault="00F7150F"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Sense of responsibility: Roles of caseworkers and foster parents in health care</w:t>
            </w:r>
          </w:p>
          <w:p w14:paraId="79E4FDCB" w14:textId="77777777" w:rsidR="00F7150F" w:rsidRDefault="00F7150F" w:rsidP="00657E01">
            <w:pPr>
              <w:pStyle w:val="NormalWeb"/>
              <w:spacing w:before="0" w:beforeAutospacing="0" w:after="0" w:afterAutospacing="0"/>
              <w:rPr>
                <w:rFonts w:ascii="Arial" w:hAnsi="Arial" w:cs="Arial"/>
                <w:sz w:val="20"/>
                <w:szCs w:val="20"/>
              </w:rPr>
            </w:pPr>
            <w:r>
              <w:rPr>
                <w:rFonts w:ascii="Arial" w:hAnsi="Arial" w:cs="Arial"/>
                <w:sz w:val="20"/>
                <w:szCs w:val="20"/>
              </w:rPr>
              <w:t>Laura Dozier Boltz, University of Alabama</w:t>
            </w:r>
          </w:p>
          <w:p w14:paraId="60E94849" w14:textId="77777777" w:rsidR="00F7150F" w:rsidRDefault="00F7150F" w:rsidP="00657E01">
            <w:pPr>
              <w:pStyle w:val="NormalWeb"/>
              <w:spacing w:before="0" w:beforeAutospacing="0" w:after="0" w:afterAutospacing="0"/>
              <w:rPr>
                <w:rFonts w:ascii="Arial" w:hAnsi="Arial" w:cs="Arial"/>
                <w:sz w:val="20"/>
                <w:szCs w:val="20"/>
              </w:rPr>
            </w:pPr>
            <w:r>
              <w:rPr>
                <w:rFonts w:ascii="Arial" w:hAnsi="Arial" w:cs="Arial"/>
                <w:sz w:val="20"/>
                <w:szCs w:val="20"/>
              </w:rPr>
              <w:t>Brenda D. Smith, University of Alabama</w:t>
            </w:r>
          </w:p>
        </w:tc>
      </w:tr>
    </w:tbl>
    <w:p w14:paraId="04967EE4" w14:textId="77777777" w:rsidR="00F7150F" w:rsidRDefault="00F7150F" w:rsidP="00F7150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80"/>
        <w:gridCol w:w="1224"/>
        <w:gridCol w:w="6396"/>
      </w:tblGrid>
      <w:tr w:rsidR="00F7150F" w14:paraId="7CF766E3" w14:textId="77777777" w:rsidTr="00657E01">
        <w:trPr>
          <w:tblCellSpacing w:w="0" w:type="dxa"/>
        </w:trPr>
        <w:tc>
          <w:tcPr>
            <w:tcW w:w="0" w:type="auto"/>
            <w:tcMar>
              <w:top w:w="60" w:type="dxa"/>
              <w:left w:w="0" w:type="dxa"/>
              <w:bottom w:w="40" w:type="dxa"/>
              <w:right w:w="200" w:type="dxa"/>
            </w:tcMar>
            <w:hideMark/>
          </w:tcPr>
          <w:p w14:paraId="1C8E9E03" w14:textId="77777777" w:rsidR="00F7150F" w:rsidRDefault="00F7150F"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650A0DF"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7E38654C" w14:textId="77777777" w:rsidR="00F7150F" w:rsidRDefault="00F7150F"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4931017"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28DD2962" w14:textId="77777777" w:rsidR="00F7150F" w:rsidRDefault="00F7150F"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7896513"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3A32FC44" w14:textId="77777777" w:rsidR="00F7150F" w:rsidRDefault="00F7150F" w:rsidP="00F7150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F7150F" w14:paraId="350DC6D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048276" w14:textId="77777777" w:rsidR="00F7150F" w:rsidRDefault="00F7150F"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7150F" w14:paraId="6B05280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C91844F"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8DCDFA"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23AC49"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955CC4"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14826C" w14:textId="77777777" w:rsidR="00F7150F" w:rsidRDefault="00F7150F"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DC646A" w14:textId="77777777" w:rsidR="00F7150F" w:rsidRDefault="00F7150F" w:rsidP="00657E01">
            <w:pPr>
              <w:jc w:val="center"/>
              <w:rPr>
                <w:rFonts w:ascii="Arial" w:eastAsia="Times New Roman" w:hAnsi="Arial" w:cs="Arial"/>
                <w:b/>
                <w:bCs/>
              </w:rPr>
            </w:pPr>
            <w:r>
              <w:rPr>
                <w:rFonts w:ascii="Arial" w:eastAsia="Times New Roman" w:hAnsi="Arial" w:cs="Arial"/>
                <w:b/>
                <w:bCs/>
              </w:rPr>
              <w:t>N/A</w:t>
            </w:r>
          </w:p>
        </w:tc>
      </w:tr>
      <w:tr w:rsidR="00F7150F" w14:paraId="570BF5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FDD4F23"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Understand how sense of responsibility relates to use of and access to health care services for children in foster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CD5B"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FD528"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22B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EAA3D"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D07C" w14:textId="77777777" w:rsidR="00F7150F" w:rsidRDefault="00F7150F" w:rsidP="00657E01">
            <w:pPr>
              <w:rPr>
                <w:rFonts w:eastAsia="Times New Roman"/>
              </w:rPr>
            </w:pPr>
            <w:r>
              <w:rPr>
                <w:rFonts w:eastAsia="Times New Roman"/>
              </w:rPr>
              <w:t> </w:t>
            </w:r>
          </w:p>
        </w:tc>
      </w:tr>
      <w:tr w:rsidR="00F7150F" w14:paraId="1C934C0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0CB4CD3"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Understand how role differentiation (or lack thereof) influences how people behave in groups, including interdisciplinary groups.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E83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23E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3FEC"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266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B76A4" w14:textId="77777777" w:rsidR="00F7150F" w:rsidRDefault="00F7150F" w:rsidP="00657E01">
            <w:pPr>
              <w:rPr>
                <w:rFonts w:eastAsia="Times New Roman"/>
              </w:rPr>
            </w:pPr>
            <w:r>
              <w:rPr>
                <w:rFonts w:eastAsia="Times New Roman"/>
              </w:rPr>
              <w:t> </w:t>
            </w:r>
          </w:p>
        </w:tc>
      </w:tr>
      <w:tr w:rsidR="00F7150F" w14:paraId="5748C99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9D81882"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 xml:space="preserve">Apply ways that we can use theory to teach future caseworkers and foster parents ways to interact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create more effective and efficient interdisciplinary groups.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1203"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CE5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A902"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7251"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956EE" w14:textId="77777777" w:rsidR="00F7150F" w:rsidRDefault="00F7150F" w:rsidP="00657E01">
            <w:pPr>
              <w:rPr>
                <w:rFonts w:eastAsia="Times New Roman"/>
              </w:rPr>
            </w:pPr>
            <w:r>
              <w:rPr>
                <w:rFonts w:eastAsia="Times New Roman"/>
              </w:rPr>
              <w:t> </w:t>
            </w:r>
          </w:p>
        </w:tc>
      </w:tr>
      <w:tr w:rsidR="00F7150F" w14:paraId="568913B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69A91A" w14:textId="77777777" w:rsidR="00F7150F" w:rsidRDefault="00F7150F"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7150F" w14:paraId="4E5A666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3C692C5"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F9855A"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7DBC37"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AA60BF"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4E6643"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B6013D"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150F" w14:paraId="32F0E22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16CD03"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DF41"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A17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59BB"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37A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9CB1" w14:textId="77777777" w:rsidR="00F7150F" w:rsidRDefault="00F7150F" w:rsidP="00657E01">
            <w:pPr>
              <w:rPr>
                <w:rFonts w:eastAsia="Times New Roman"/>
              </w:rPr>
            </w:pPr>
            <w:r>
              <w:rPr>
                <w:rFonts w:eastAsia="Times New Roman"/>
              </w:rPr>
              <w:t> </w:t>
            </w:r>
          </w:p>
        </w:tc>
      </w:tr>
      <w:tr w:rsidR="00F7150F" w14:paraId="0E2B036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E21DB2C"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065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26C2"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A9574"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46BB"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2144" w14:textId="77777777" w:rsidR="00F7150F" w:rsidRDefault="00F7150F" w:rsidP="00657E01">
            <w:pPr>
              <w:rPr>
                <w:rFonts w:eastAsia="Times New Roman"/>
              </w:rPr>
            </w:pPr>
            <w:r>
              <w:rPr>
                <w:rFonts w:eastAsia="Times New Roman"/>
              </w:rPr>
              <w:t> </w:t>
            </w:r>
          </w:p>
        </w:tc>
      </w:tr>
      <w:tr w:rsidR="00F7150F" w14:paraId="32ED8A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2F1848"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580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BE2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1EE2"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DA4D5"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6C53" w14:textId="77777777" w:rsidR="00F7150F" w:rsidRDefault="00F7150F" w:rsidP="00657E01">
            <w:pPr>
              <w:rPr>
                <w:rFonts w:eastAsia="Times New Roman"/>
              </w:rPr>
            </w:pPr>
            <w:r>
              <w:rPr>
                <w:rFonts w:eastAsia="Times New Roman"/>
              </w:rPr>
              <w:t> </w:t>
            </w:r>
          </w:p>
        </w:tc>
      </w:tr>
      <w:tr w:rsidR="00F7150F" w14:paraId="5A79CAD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DDB2BB4"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712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D4E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701BB"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2BFD"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66693" w14:textId="77777777" w:rsidR="00F7150F" w:rsidRDefault="00F7150F" w:rsidP="00657E01">
            <w:pPr>
              <w:rPr>
                <w:rFonts w:eastAsia="Times New Roman"/>
              </w:rPr>
            </w:pPr>
            <w:r>
              <w:rPr>
                <w:rFonts w:eastAsia="Times New Roman"/>
              </w:rPr>
              <w:t> </w:t>
            </w:r>
          </w:p>
        </w:tc>
      </w:tr>
      <w:tr w:rsidR="00F7150F" w14:paraId="7402A6D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66EE0D"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23B1"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1545"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B4FC"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F4E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EFA3D" w14:textId="77777777" w:rsidR="00F7150F" w:rsidRDefault="00F7150F" w:rsidP="00657E01">
            <w:pPr>
              <w:rPr>
                <w:rFonts w:eastAsia="Times New Roman"/>
              </w:rPr>
            </w:pPr>
            <w:r>
              <w:rPr>
                <w:rFonts w:eastAsia="Times New Roman"/>
              </w:rPr>
              <w:t> </w:t>
            </w:r>
          </w:p>
        </w:tc>
      </w:tr>
      <w:tr w:rsidR="00F7150F" w14:paraId="3298C6F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C848AC" w14:textId="77777777" w:rsidR="00F7150F" w:rsidRDefault="00F7150F"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F7150F" w14:paraId="41F95A5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A162C27"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A8AB03"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B55992"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3A1AD1"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23A99B"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2E6584"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150F" w14:paraId="2B3290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60C5A5C"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343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160B"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8BC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F46F"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276E" w14:textId="77777777" w:rsidR="00F7150F" w:rsidRDefault="00F7150F" w:rsidP="00657E01">
            <w:pPr>
              <w:rPr>
                <w:rFonts w:eastAsia="Times New Roman"/>
              </w:rPr>
            </w:pPr>
            <w:r>
              <w:rPr>
                <w:rFonts w:eastAsia="Times New Roman"/>
              </w:rPr>
              <w:t> </w:t>
            </w:r>
          </w:p>
        </w:tc>
      </w:tr>
      <w:tr w:rsidR="00F7150F" w14:paraId="2E2541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D9EF52"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EFF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7BAD"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3E04"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F2B2"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8F4C" w14:textId="77777777" w:rsidR="00F7150F" w:rsidRDefault="00F7150F" w:rsidP="00657E01">
            <w:pPr>
              <w:rPr>
                <w:rFonts w:eastAsia="Times New Roman"/>
              </w:rPr>
            </w:pPr>
            <w:r>
              <w:rPr>
                <w:rFonts w:eastAsia="Times New Roman"/>
              </w:rPr>
              <w:t> </w:t>
            </w:r>
          </w:p>
        </w:tc>
      </w:tr>
      <w:tr w:rsidR="00F7150F" w14:paraId="5CE8E08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4A204B"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D954"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3D8F"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932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2BD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D908" w14:textId="77777777" w:rsidR="00F7150F" w:rsidRDefault="00F7150F" w:rsidP="00657E01">
            <w:pPr>
              <w:rPr>
                <w:rFonts w:eastAsia="Times New Roman"/>
              </w:rPr>
            </w:pPr>
            <w:r>
              <w:rPr>
                <w:rFonts w:eastAsia="Times New Roman"/>
              </w:rPr>
              <w:t> </w:t>
            </w:r>
          </w:p>
        </w:tc>
      </w:tr>
      <w:tr w:rsidR="00F7150F" w14:paraId="2626FBE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FB3020"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309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D929"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DEAC"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521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FB85" w14:textId="77777777" w:rsidR="00F7150F" w:rsidRDefault="00F7150F" w:rsidP="00657E01">
            <w:pPr>
              <w:rPr>
                <w:rFonts w:eastAsia="Times New Roman"/>
              </w:rPr>
            </w:pPr>
            <w:r>
              <w:rPr>
                <w:rFonts w:eastAsia="Times New Roman"/>
              </w:rPr>
              <w:t> </w:t>
            </w:r>
          </w:p>
        </w:tc>
      </w:tr>
      <w:tr w:rsidR="00F7150F" w14:paraId="6111326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099A30E" w14:textId="77777777" w:rsidR="00F7150F" w:rsidRDefault="00F7150F"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7150F" w14:paraId="36F5C3E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BC70C27"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2A2E9A"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4A9C4B"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5AB4A0"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D02DA0"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732241" w14:textId="77777777" w:rsidR="00F7150F" w:rsidRDefault="00F7150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150F" w14:paraId="4A6AD6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690F72"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476F"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B1796"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49A0C"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C64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7ED0" w14:textId="77777777" w:rsidR="00F7150F" w:rsidRDefault="00F7150F" w:rsidP="00657E01">
            <w:pPr>
              <w:rPr>
                <w:rFonts w:eastAsia="Times New Roman"/>
              </w:rPr>
            </w:pPr>
            <w:r>
              <w:rPr>
                <w:rFonts w:eastAsia="Times New Roman"/>
              </w:rPr>
              <w:t> </w:t>
            </w:r>
          </w:p>
        </w:tc>
      </w:tr>
      <w:tr w:rsidR="00F7150F" w14:paraId="0960ED3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FB36D05"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637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574A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615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40A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8F8C" w14:textId="77777777" w:rsidR="00F7150F" w:rsidRDefault="00F7150F" w:rsidP="00657E01">
            <w:pPr>
              <w:rPr>
                <w:rFonts w:eastAsia="Times New Roman"/>
              </w:rPr>
            </w:pPr>
            <w:r>
              <w:rPr>
                <w:rFonts w:eastAsia="Times New Roman"/>
              </w:rPr>
              <w:t> </w:t>
            </w:r>
          </w:p>
        </w:tc>
      </w:tr>
      <w:tr w:rsidR="00F7150F" w14:paraId="69FA86D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7A0EE8"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BAA3"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6EFAF"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D8C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19B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6FFF" w14:textId="77777777" w:rsidR="00F7150F" w:rsidRDefault="00F7150F" w:rsidP="00657E01">
            <w:pPr>
              <w:rPr>
                <w:rFonts w:eastAsia="Times New Roman"/>
              </w:rPr>
            </w:pPr>
            <w:r>
              <w:rPr>
                <w:rFonts w:eastAsia="Times New Roman"/>
              </w:rPr>
              <w:t> </w:t>
            </w:r>
          </w:p>
        </w:tc>
      </w:tr>
      <w:tr w:rsidR="00F7150F" w14:paraId="7C13D03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13D3F3" w14:textId="77777777" w:rsidR="00F7150F" w:rsidRDefault="00F7150F"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F60E"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5CB0"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B177"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F00CA" w14:textId="77777777" w:rsidR="00F7150F" w:rsidRDefault="00F7150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E2810" w14:textId="77777777" w:rsidR="00F7150F" w:rsidRDefault="00F7150F" w:rsidP="00657E01">
            <w:pPr>
              <w:rPr>
                <w:rFonts w:eastAsia="Times New Roman"/>
              </w:rPr>
            </w:pPr>
            <w:r>
              <w:rPr>
                <w:rFonts w:eastAsia="Times New Roman"/>
              </w:rPr>
              <w:t> </w:t>
            </w:r>
          </w:p>
        </w:tc>
      </w:tr>
    </w:tbl>
    <w:p w14:paraId="1F26D499" w14:textId="77777777" w:rsidR="00F7150F" w:rsidRDefault="00F7150F" w:rsidP="00F7150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FB6C188" w14:textId="77777777" w:rsidR="00F7150F" w:rsidRDefault="00F7150F" w:rsidP="00F7150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12B50FB" w14:textId="77777777" w:rsidR="003A1028" w:rsidRDefault="003A1028" w:rsidP="00F7150F"/>
    <w:sectPr w:rsidR="003A1028" w:rsidSect="00F71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F"/>
    <w:rsid w:val="003A1028"/>
    <w:rsid w:val="00F7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5B00"/>
  <w15:chartTrackingRefBased/>
  <w15:docId w15:val="{FF6A55B2-FD95-4E8A-963F-6E9FDEA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50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715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50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715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2018-09-27T15:55:00Z</dcterms:created>
  <dcterms:modified xsi:type="dcterms:W3CDTF">2018-09-27T15:55:00Z</dcterms:modified>
</cp:coreProperties>
</file>