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1A4C0" w14:textId="77777777" w:rsidR="00BB3F15" w:rsidRDefault="00BB3F15" w:rsidP="00BB3F15">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BC77D36" wp14:editId="2F1B8B16">
            <wp:extent cx="6858000" cy="1019175"/>
            <wp:effectExtent l="0" t="0" r="0" b="9525"/>
            <wp:docPr id="219" name="Picture 21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7DA2BA5" w14:textId="77777777" w:rsidR="00BB3F15" w:rsidRDefault="00BB3F15" w:rsidP="00BB3F15">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7C9473D" w14:textId="77777777" w:rsidR="00BB3F15" w:rsidRPr="00BB3F15" w:rsidRDefault="00BB3F15" w:rsidP="00BB3F15">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BB3F15">
        <w:rPr>
          <w:rFonts w:ascii="Arial" w:hAnsi="Arial" w:cs="Arial"/>
          <w:b/>
          <w:bCs/>
          <w:color w:val="FF0000"/>
          <w:sz w:val="22"/>
          <w:szCs w:val="20"/>
        </w:rPr>
        <w:t>Please print your name here:</w:t>
      </w:r>
    </w:p>
    <w:p w14:paraId="1FBEB106" w14:textId="77777777" w:rsidR="00BB3F15" w:rsidRDefault="00BB3F15" w:rsidP="00BB3F15">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B3F15" w14:paraId="3C0100DD" w14:textId="77777777" w:rsidTr="00657E01">
        <w:trPr>
          <w:tblCellSpacing w:w="0" w:type="dxa"/>
        </w:trPr>
        <w:tc>
          <w:tcPr>
            <w:tcW w:w="0" w:type="auto"/>
            <w:gridSpan w:val="2"/>
            <w:vAlign w:val="center"/>
            <w:hideMark/>
          </w:tcPr>
          <w:p w14:paraId="719A000E" w14:textId="77777777" w:rsidR="00BB3F15" w:rsidRDefault="00BB3F15" w:rsidP="00657E01">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(Interactive Workshop)</w:t>
            </w:r>
          </w:p>
        </w:tc>
      </w:tr>
      <w:tr w:rsidR="00BB3F15" w14:paraId="07A65A63" w14:textId="77777777" w:rsidTr="00657E01">
        <w:trPr>
          <w:tblCellSpacing w:w="0" w:type="dxa"/>
        </w:trPr>
        <w:tc>
          <w:tcPr>
            <w:tcW w:w="2160" w:type="dxa"/>
            <w:hideMark/>
          </w:tcPr>
          <w:p w14:paraId="0D8AE7CB" w14:textId="77777777" w:rsidR="00BB3F15" w:rsidRDefault="00BB3F15"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750</w:t>
            </w:r>
          </w:p>
        </w:tc>
        <w:tc>
          <w:tcPr>
            <w:tcW w:w="8496" w:type="dxa"/>
            <w:vAlign w:val="center"/>
            <w:hideMark/>
          </w:tcPr>
          <w:p w14:paraId="24EB117E" w14:textId="77777777" w:rsidR="00BB3F15" w:rsidRDefault="00BB3F15"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Exploring Social Entrepreneurship to Advance Social Justice: An Innovative Teaching and Advising Partnership to Foster and Promote Social Enterprise and Innovation among Social Work Students</w:t>
            </w:r>
          </w:p>
          <w:p w14:paraId="690AD1D5" w14:textId="77777777" w:rsidR="00BB3F15" w:rsidRDefault="00BB3F15" w:rsidP="00657E01">
            <w:pPr>
              <w:pStyle w:val="NormalWeb"/>
              <w:spacing w:before="0" w:beforeAutospacing="0" w:after="0" w:afterAutospacing="0"/>
              <w:rPr>
                <w:rFonts w:ascii="Arial" w:hAnsi="Arial" w:cs="Arial"/>
                <w:sz w:val="20"/>
                <w:szCs w:val="20"/>
              </w:rPr>
            </w:pPr>
            <w:proofErr w:type="spellStart"/>
            <w:r>
              <w:rPr>
                <w:rFonts w:ascii="Arial" w:hAnsi="Arial" w:cs="Arial"/>
                <w:sz w:val="20"/>
                <w:szCs w:val="20"/>
              </w:rPr>
              <w:t>Marijo</w:t>
            </w:r>
            <w:proofErr w:type="spellEnd"/>
            <w:r>
              <w:rPr>
                <w:rFonts w:ascii="Arial" w:hAnsi="Arial" w:cs="Arial"/>
                <w:sz w:val="20"/>
                <w:szCs w:val="20"/>
              </w:rPr>
              <w:t xml:space="preserve"> Upshaw, Wayne State University</w:t>
            </w:r>
          </w:p>
          <w:p w14:paraId="5F20C805" w14:textId="77777777" w:rsidR="00BB3F15" w:rsidRDefault="00BB3F15" w:rsidP="00657E01">
            <w:pPr>
              <w:pStyle w:val="NormalWeb"/>
              <w:spacing w:before="0" w:beforeAutospacing="0" w:after="0" w:afterAutospacing="0"/>
              <w:rPr>
                <w:rFonts w:ascii="Arial" w:hAnsi="Arial" w:cs="Arial"/>
                <w:sz w:val="20"/>
                <w:szCs w:val="20"/>
              </w:rPr>
            </w:pPr>
            <w:proofErr w:type="spellStart"/>
            <w:r>
              <w:rPr>
                <w:rFonts w:ascii="Arial" w:hAnsi="Arial" w:cs="Arial"/>
                <w:sz w:val="20"/>
                <w:szCs w:val="20"/>
              </w:rPr>
              <w:t>Tamarie</w:t>
            </w:r>
            <w:proofErr w:type="spellEnd"/>
            <w:r>
              <w:rPr>
                <w:rFonts w:ascii="Arial" w:hAnsi="Arial" w:cs="Arial"/>
                <w:sz w:val="20"/>
                <w:szCs w:val="20"/>
              </w:rPr>
              <w:t xml:space="preserve"> Willis, School of Social Work</w:t>
            </w:r>
          </w:p>
        </w:tc>
      </w:tr>
    </w:tbl>
    <w:p w14:paraId="13E63107" w14:textId="77777777" w:rsidR="00BB3F15" w:rsidRDefault="00BB3F15" w:rsidP="00BB3F15">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10"/>
        <w:gridCol w:w="1070"/>
        <w:gridCol w:w="6620"/>
      </w:tblGrid>
      <w:tr w:rsidR="00BB3F15" w14:paraId="526A1F7D" w14:textId="77777777" w:rsidTr="00657E01">
        <w:trPr>
          <w:tblCellSpacing w:w="0" w:type="dxa"/>
        </w:trPr>
        <w:tc>
          <w:tcPr>
            <w:tcW w:w="0" w:type="auto"/>
            <w:tcMar>
              <w:top w:w="60" w:type="dxa"/>
              <w:left w:w="0" w:type="dxa"/>
              <w:bottom w:w="40" w:type="dxa"/>
              <w:right w:w="200" w:type="dxa"/>
            </w:tcMar>
            <w:hideMark/>
          </w:tcPr>
          <w:p w14:paraId="00F3A1B4" w14:textId="77777777" w:rsidR="00BB3F15" w:rsidRDefault="00BB3F15"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D8F26CC"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17D020A0" w14:textId="77777777" w:rsidR="00BB3F15" w:rsidRDefault="00BB3F15"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680682A"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14:paraId="2728E0C6" w14:textId="77777777" w:rsidR="00BB3F15" w:rsidRDefault="00BB3F15"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643CF07"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4C46DBC5" w14:textId="77777777" w:rsidR="00BB3F15" w:rsidRDefault="00BB3F15" w:rsidP="00BB3F15">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BB3F15" w14:paraId="5DC907FC"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69FAD8" w14:textId="77777777" w:rsidR="00BB3F15" w:rsidRDefault="00BB3F15"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B3F15" w14:paraId="4D367645"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4442E62"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B4254A"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0770DC"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816DC2"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5C6A0B" w14:textId="77777777" w:rsidR="00BB3F15" w:rsidRDefault="00BB3F15"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5CF52D" w14:textId="77777777" w:rsidR="00BB3F15" w:rsidRDefault="00BB3F15" w:rsidP="00657E01">
            <w:pPr>
              <w:jc w:val="center"/>
              <w:rPr>
                <w:rFonts w:ascii="Arial" w:eastAsia="Times New Roman" w:hAnsi="Arial" w:cs="Arial"/>
                <w:b/>
                <w:bCs/>
              </w:rPr>
            </w:pPr>
            <w:r>
              <w:rPr>
                <w:rFonts w:ascii="Arial" w:eastAsia="Times New Roman" w:hAnsi="Arial" w:cs="Arial"/>
                <w:b/>
                <w:bCs/>
              </w:rPr>
              <w:t>N/A</w:t>
            </w:r>
          </w:p>
        </w:tc>
      </w:tr>
      <w:tr w:rsidR="00BB3F15" w14:paraId="2FDF9464"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tcPr>
          <w:p w14:paraId="3D641460" w14:textId="77777777" w:rsidR="00BB3F15" w:rsidRPr="00BB3F15" w:rsidRDefault="00BB3F15" w:rsidP="00BB3F15">
            <w:pPr>
              <w:rPr>
                <w:rFonts w:ascii="Arial" w:eastAsia="Times New Roman" w:hAnsi="Arial" w:cs="Arial"/>
                <w:bCs/>
                <w:sz w:val="20"/>
                <w:szCs w:val="20"/>
              </w:rPr>
            </w:pPr>
            <w:r w:rsidRPr="00BB3F15">
              <w:rPr>
                <w:rFonts w:ascii="Arial" w:eastAsia="Times New Roman" w:hAnsi="Arial" w:cs="Arial"/>
                <w:bCs/>
                <w:sz w:val="20"/>
                <w:szCs w:val="20"/>
              </w:rPr>
              <w:t>Participants will gain a comprehensive view of social entrepreneurship and be able to differentiate between the two schools of thought about social entrepreneurship.</w:t>
            </w:r>
          </w:p>
        </w:tc>
        <w:tc>
          <w:tcPr>
            <w:tcW w:w="288" w:type="dxa"/>
            <w:tcBorders>
              <w:top w:val="single" w:sz="6" w:space="0" w:color="000000"/>
              <w:left w:val="single" w:sz="6" w:space="0" w:color="000000"/>
              <w:bottom w:val="single" w:sz="6" w:space="0" w:color="000000"/>
              <w:right w:val="single" w:sz="6" w:space="0" w:color="000000"/>
            </w:tcBorders>
            <w:vAlign w:val="center"/>
          </w:tcPr>
          <w:p w14:paraId="436E8283" w14:textId="77777777" w:rsidR="00BB3F15" w:rsidRDefault="00BB3F15"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0191BB0D" w14:textId="77777777" w:rsidR="00BB3F15" w:rsidRDefault="00BB3F15"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4EC1A4EF" w14:textId="77777777" w:rsidR="00BB3F15" w:rsidRDefault="00BB3F15"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75E13C0A" w14:textId="77777777" w:rsidR="00BB3F15" w:rsidRDefault="00BB3F15" w:rsidP="00657E01">
            <w:pPr>
              <w:jc w:val="center"/>
              <w:rPr>
                <w:rFonts w:ascii="Arial" w:eastAsia="Times New Roman" w:hAnsi="Arial" w:cs="Arial"/>
                <w:b/>
                <w:bCs/>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5CC9416B" w14:textId="77777777" w:rsidR="00BB3F15" w:rsidRDefault="00BB3F15" w:rsidP="00657E01">
            <w:pPr>
              <w:jc w:val="center"/>
              <w:rPr>
                <w:rFonts w:ascii="Arial" w:eastAsia="Times New Roman" w:hAnsi="Arial" w:cs="Arial"/>
                <w:b/>
                <w:bCs/>
              </w:rPr>
            </w:pPr>
          </w:p>
        </w:tc>
      </w:tr>
      <w:tr w:rsidR="00BB3F15" w14:paraId="2D95401D"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tcPr>
          <w:p w14:paraId="2F4C9719" w14:textId="77777777" w:rsidR="00BB3F15" w:rsidRPr="00BB3F15" w:rsidRDefault="00BB3F15" w:rsidP="00BB3F15">
            <w:pPr>
              <w:rPr>
                <w:rFonts w:ascii="Arial" w:eastAsia="Times New Roman" w:hAnsi="Arial" w:cs="Arial"/>
                <w:bCs/>
                <w:sz w:val="20"/>
                <w:szCs w:val="20"/>
              </w:rPr>
            </w:pPr>
            <w:r w:rsidRPr="00BB3F15">
              <w:rPr>
                <w:rFonts w:ascii="Arial" w:eastAsia="Times New Roman" w:hAnsi="Arial" w:cs="Arial"/>
                <w:bCs/>
                <w:sz w:val="20"/>
                <w:szCs w:val="20"/>
              </w:rPr>
              <w:t>Participants will have a better understanding of how to develop learning opportunities about social entrepreneu</w:t>
            </w:r>
            <w:r>
              <w:rPr>
                <w:rFonts w:ascii="Arial" w:eastAsia="Times New Roman" w:hAnsi="Arial" w:cs="Arial"/>
                <w:bCs/>
                <w:sz w:val="20"/>
                <w:szCs w:val="20"/>
              </w:rPr>
              <w:t>rship for social work students.</w:t>
            </w:r>
          </w:p>
        </w:tc>
        <w:tc>
          <w:tcPr>
            <w:tcW w:w="288" w:type="dxa"/>
            <w:tcBorders>
              <w:top w:val="single" w:sz="6" w:space="0" w:color="000000"/>
              <w:left w:val="single" w:sz="6" w:space="0" w:color="000000"/>
              <w:bottom w:val="single" w:sz="6" w:space="0" w:color="000000"/>
              <w:right w:val="single" w:sz="6" w:space="0" w:color="000000"/>
            </w:tcBorders>
            <w:vAlign w:val="center"/>
          </w:tcPr>
          <w:p w14:paraId="284D5A99" w14:textId="77777777" w:rsidR="00BB3F15" w:rsidRDefault="00BB3F15"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3A99621E" w14:textId="77777777" w:rsidR="00BB3F15" w:rsidRDefault="00BB3F15"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2955FE21" w14:textId="77777777" w:rsidR="00BB3F15" w:rsidRDefault="00BB3F15"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6302FAAC" w14:textId="77777777" w:rsidR="00BB3F15" w:rsidRDefault="00BB3F15" w:rsidP="00657E01">
            <w:pPr>
              <w:jc w:val="center"/>
              <w:rPr>
                <w:rFonts w:ascii="Arial" w:eastAsia="Times New Roman" w:hAnsi="Arial" w:cs="Arial"/>
                <w:b/>
                <w:bCs/>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04578BA7" w14:textId="77777777" w:rsidR="00BB3F15" w:rsidRDefault="00BB3F15" w:rsidP="00657E01">
            <w:pPr>
              <w:jc w:val="center"/>
              <w:rPr>
                <w:rFonts w:ascii="Arial" w:eastAsia="Times New Roman" w:hAnsi="Arial" w:cs="Arial"/>
                <w:b/>
                <w:bCs/>
              </w:rPr>
            </w:pPr>
          </w:p>
        </w:tc>
      </w:tr>
      <w:tr w:rsidR="00BB3F15" w14:paraId="6804FA2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tcPr>
          <w:p w14:paraId="51C96616" w14:textId="77777777" w:rsidR="00BB3F15" w:rsidRPr="00BB3F15" w:rsidRDefault="00BB3F15" w:rsidP="00BB3F15">
            <w:pPr>
              <w:rPr>
                <w:rFonts w:ascii="Arial" w:eastAsia="Times New Roman" w:hAnsi="Arial" w:cs="Arial"/>
                <w:bCs/>
                <w:sz w:val="20"/>
                <w:szCs w:val="20"/>
              </w:rPr>
            </w:pPr>
            <w:r w:rsidRPr="00BB3F15">
              <w:rPr>
                <w:rFonts w:ascii="Arial" w:eastAsia="Times New Roman" w:hAnsi="Arial" w:cs="Arial"/>
                <w:bCs/>
                <w:sz w:val="20"/>
                <w:szCs w:val="20"/>
              </w:rPr>
              <w:t>Participants will hear how incorporating social entrepreneurship content into social work curriculum can inspire and equip social work students with knowledge, tools and experiences to address societal problems in innovative ways.</w:t>
            </w:r>
            <w:bookmarkStart w:id="0" w:name="_GoBack"/>
            <w:bookmarkEnd w:id="0"/>
          </w:p>
        </w:tc>
        <w:tc>
          <w:tcPr>
            <w:tcW w:w="288" w:type="dxa"/>
            <w:tcBorders>
              <w:top w:val="single" w:sz="6" w:space="0" w:color="000000"/>
              <w:left w:val="single" w:sz="6" w:space="0" w:color="000000"/>
              <w:bottom w:val="single" w:sz="6" w:space="0" w:color="000000"/>
              <w:right w:val="single" w:sz="6" w:space="0" w:color="000000"/>
            </w:tcBorders>
            <w:vAlign w:val="center"/>
          </w:tcPr>
          <w:p w14:paraId="365E33C2" w14:textId="77777777" w:rsidR="00BB3F15" w:rsidRDefault="00BB3F15"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56F4642E" w14:textId="77777777" w:rsidR="00BB3F15" w:rsidRDefault="00BB3F15"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78B41638" w14:textId="77777777" w:rsidR="00BB3F15" w:rsidRDefault="00BB3F15"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2FC5568F" w14:textId="77777777" w:rsidR="00BB3F15" w:rsidRDefault="00BB3F15" w:rsidP="00657E01">
            <w:pPr>
              <w:jc w:val="center"/>
              <w:rPr>
                <w:rFonts w:ascii="Arial" w:eastAsia="Times New Roman" w:hAnsi="Arial" w:cs="Arial"/>
                <w:b/>
                <w:bCs/>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40967B4C" w14:textId="77777777" w:rsidR="00BB3F15" w:rsidRDefault="00BB3F15" w:rsidP="00657E01">
            <w:pPr>
              <w:jc w:val="center"/>
              <w:rPr>
                <w:rFonts w:ascii="Arial" w:eastAsia="Times New Roman" w:hAnsi="Arial" w:cs="Arial"/>
                <w:b/>
                <w:bCs/>
              </w:rPr>
            </w:pPr>
          </w:p>
        </w:tc>
      </w:tr>
      <w:tr w:rsidR="00BB3F15" w14:paraId="2165CC29"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1FDD1C9" w14:textId="77777777" w:rsidR="00BB3F15" w:rsidRDefault="00BB3F15"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B3F15" w14:paraId="213A3BD5"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95606F4"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55921C"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D32358"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FFEBBE"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03ACC5"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07C5C1"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B3F15" w14:paraId="001D516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2160F21"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F3A08"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224F8"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0EC54"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708C4"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819A9" w14:textId="77777777" w:rsidR="00BB3F15" w:rsidRDefault="00BB3F15" w:rsidP="00657E01">
            <w:pPr>
              <w:rPr>
                <w:rFonts w:eastAsia="Times New Roman"/>
              </w:rPr>
            </w:pPr>
            <w:r>
              <w:rPr>
                <w:rFonts w:eastAsia="Times New Roman"/>
              </w:rPr>
              <w:t> </w:t>
            </w:r>
          </w:p>
        </w:tc>
      </w:tr>
      <w:tr w:rsidR="00BB3F15" w14:paraId="7F657E6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FC8DF3D"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92CE8"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CB159"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C80D9"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7AC52"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A9510" w14:textId="77777777" w:rsidR="00BB3F15" w:rsidRDefault="00BB3F15" w:rsidP="00657E01">
            <w:pPr>
              <w:rPr>
                <w:rFonts w:eastAsia="Times New Roman"/>
              </w:rPr>
            </w:pPr>
            <w:r>
              <w:rPr>
                <w:rFonts w:eastAsia="Times New Roman"/>
              </w:rPr>
              <w:t> </w:t>
            </w:r>
          </w:p>
        </w:tc>
      </w:tr>
      <w:tr w:rsidR="00BB3F15" w14:paraId="5EEAE8D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3AEE4FF"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3F1AA"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AD74F"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2AF4B"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B8F90"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F4D72" w14:textId="77777777" w:rsidR="00BB3F15" w:rsidRDefault="00BB3F15" w:rsidP="00657E01">
            <w:pPr>
              <w:rPr>
                <w:rFonts w:eastAsia="Times New Roman"/>
              </w:rPr>
            </w:pPr>
            <w:r>
              <w:rPr>
                <w:rFonts w:eastAsia="Times New Roman"/>
              </w:rPr>
              <w:t> </w:t>
            </w:r>
          </w:p>
        </w:tc>
      </w:tr>
      <w:tr w:rsidR="00BB3F15" w14:paraId="097F887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4F3D63F"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F3409"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C0E91"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7AD97"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B3652"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FD809" w14:textId="77777777" w:rsidR="00BB3F15" w:rsidRDefault="00BB3F15" w:rsidP="00657E01">
            <w:pPr>
              <w:rPr>
                <w:rFonts w:eastAsia="Times New Roman"/>
              </w:rPr>
            </w:pPr>
            <w:r>
              <w:rPr>
                <w:rFonts w:eastAsia="Times New Roman"/>
              </w:rPr>
              <w:t> </w:t>
            </w:r>
          </w:p>
        </w:tc>
      </w:tr>
      <w:tr w:rsidR="00BB3F15" w14:paraId="218D9F9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CA41E97"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6785F"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4B58C"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577F3"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7990B"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706D2" w14:textId="77777777" w:rsidR="00BB3F15" w:rsidRDefault="00BB3F15" w:rsidP="00657E01">
            <w:pPr>
              <w:rPr>
                <w:rFonts w:eastAsia="Times New Roman"/>
              </w:rPr>
            </w:pPr>
            <w:r>
              <w:rPr>
                <w:rFonts w:eastAsia="Times New Roman"/>
              </w:rPr>
              <w:t> </w:t>
            </w:r>
          </w:p>
        </w:tc>
      </w:tr>
      <w:tr w:rsidR="00BB3F15" w14:paraId="4EAE1DBC"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1308D6B" w14:textId="77777777" w:rsidR="00BB3F15" w:rsidRDefault="00BB3F15"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BB3F15" w14:paraId="32DDD6B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8B7834D"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34D7D3"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486BA2"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55DF3F"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6269F9"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88597D"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B3F15" w14:paraId="5A72D7B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3822CAE"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8C3A9"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09ED"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4B9A5"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29BAD"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B002F" w14:textId="77777777" w:rsidR="00BB3F15" w:rsidRDefault="00BB3F15" w:rsidP="00657E01">
            <w:pPr>
              <w:rPr>
                <w:rFonts w:eastAsia="Times New Roman"/>
              </w:rPr>
            </w:pPr>
            <w:r>
              <w:rPr>
                <w:rFonts w:eastAsia="Times New Roman"/>
              </w:rPr>
              <w:t> </w:t>
            </w:r>
          </w:p>
        </w:tc>
      </w:tr>
      <w:tr w:rsidR="00BB3F15" w14:paraId="02BE766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2CACD72"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83DD8"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9607D"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75DCC"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63267"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86458" w14:textId="77777777" w:rsidR="00BB3F15" w:rsidRDefault="00BB3F15" w:rsidP="00657E01">
            <w:pPr>
              <w:rPr>
                <w:rFonts w:eastAsia="Times New Roman"/>
              </w:rPr>
            </w:pPr>
            <w:r>
              <w:rPr>
                <w:rFonts w:eastAsia="Times New Roman"/>
              </w:rPr>
              <w:t> </w:t>
            </w:r>
          </w:p>
        </w:tc>
      </w:tr>
      <w:tr w:rsidR="00BB3F15" w14:paraId="7FF8A3D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FD07573"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6B38A"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2A227"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39707"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58764"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7C25F" w14:textId="77777777" w:rsidR="00BB3F15" w:rsidRDefault="00BB3F15" w:rsidP="00657E01">
            <w:pPr>
              <w:rPr>
                <w:rFonts w:eastAsia="Times New Roman"/>
              </w:rPr>
            </w:pPr>
            <w:r>
              <w:rPr>
                <w:rFonts w:eastAsia="Times New Roman"/>
              </w:rPr>
              <w:t> </w:t>
            </w:r>
          </w:p>
        </w:tc>
      </w:tr>
      <w:tr w:rsidR="00BB3F15" w14:paraId="35589F3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0B1A0CF"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2DFDE"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32A1C"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326AD"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F7EA9"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ADBA2" w14:textId="77777777" w:rsidR="00BB3F15" w:rsidRDefault="00BB3F15" w:rsidP="00657E01">
            <w:pPr>
              <w:rPr>
                <w:rFonts w:eastAsia="Times New Roman"/>
              </w:rPr>
            </w:pPr>
            <w:r>
              <w:rPr>
                <w:rFonts w:eastAsia="Times New Roman"/>
              </w:rPr>
              <w:t> </w:t>
            </w:r>
          </w:p>
        </w:tc>
      </w:tr>
      <w:tr w:rsidR="00BB3F15" w14:paraId="77B82BE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E0876D" w14:textId="77777777" w:rsidR="00BB3F15" w:rsidRDefault="00BB3F15"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B3F15" w14:paraId="52D834C0"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F790572"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D2E007"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E91888"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5EBE6B"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BC04BC"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0E6F7E" w14:textId="77777777" w:rsidR="00BB3F15" w:rsidRDefault="00BB3F15"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B3F15" w14:paraId="03D6A54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B6C8CE1"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5797E"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2A3E0"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59EB1"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5CFBA"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F1432" w14:textId="77777777" w:rsidR="00BB3F15" w:rsidRDefault="00BB3F15" w:rsidP="00657E01">
            <w:pPr>
              <w:rPr>
                <w:rFonts w:eastAsia="Times New Roman"/>
              </w:rPr>
            </w:pPr>
            <w:r>
              <w:rPr>
                <w:rFonts w:eastAsia="Times New Roman"/>
              </w:rPr>
              <w:t> </w:t>
            </w:r>
          </w:p>
        </w:tc>
      </w:tr>
      <w:tr w:rsidR="00BB3F15" w14:paraId="69C70AF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C9013FF"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C111B"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8E8C3"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66444"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18654"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B277F" w14:textId="77777777" w:rsidR="00BB3F15" w:rsidRDefault="00BB3F15" w:rsidP="00657E01">
            <w:pPr>
              <w:rPr>
                <w:rFonts w:eastAsia="Times New Roman"/>
              </w:rPr>
            </w:pPr>
            <w:r>
              <w:rPr>
                <w:rFonts w:eastAsia="Times New Roman"/>
              </w:rPr>
              <w:t> </w:t>
            </w:r>
          </w:p>
        </w:tc>
      </w:tr>
      <w:tr w:rsidR="00BB3F15" w14:paraId="10A106D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3FC07FD"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B241D"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55701"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7C5D6"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D81FA"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02891" w14:textId="77777777" w:rsidR="00BB3F15" w:rsidRDefault="00BB3F15" w:rsidP="00657E01">
            <w:pPr>
              <w:rPr>
                <w:rFonts w:eastAsia="Times New Roman"/>
              </w:rPr>
            </w:pPr>
            <w:r>
              <w:rPr>
                <w:rFonts w:eastAsia="Times New Roman"/>
              </w:rPr>
              <w:t> </w:t>
            </w:r>
          </w:p>
        </w:tc>
      </w:tr>
      <w:tr w:rsidR="00BB3F15" w14:paraId="74CEDD3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C910B01" w14:textId="77777777" w:rsidR="00BB3F15" w:rsidRDefault="00BB3F15"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FDA1D"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F5F93"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290D3"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AC366" w14:textId="77777777" w:rsidR="00BB3F15" w:rsidRDefault="00BB3F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6E43D" w14:textId="77777777" w:rsidR="00BB3F15" w:rsidRDefault="00BB3F15" w:rsidP="00657E01">
            <w:pPr>
              <w:rPr>
                <w:rFonts w:eastAsia="Times New Roman"/>
              </w:rPr>
            </w:pPr>
            <w:r>
              <w:rPr>
                <w:rFonts w:eastAsia="Times New Roman"/>
              </w:rPr>
              <w:t> </w:t>
            </w:r>
          </w:p>
        </w:tc>
      </w:tr>
    </w:tbl>
    <w:p w14:paraId="3F0A4846" w14:textId="77777777" w:rsidR="00BB3F15" w:rsidRDefault="00BB3F15" w:rsidP="00BB3F15">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8837A7A" w14:textId="77777777" w:rsidR="00BB3F15" w:rsidRDefault="00BB3F15" w:rsidP="00BB3F15">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6FE5404" w14:textId="77777777" w:rsidR="003A1028" w:rsidRDefault="003A1028"/>
    <w:sectPr w:rsidR="003A1028" w:rsidSect="00BB3F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15"/>
    <w:rsid w:val="003A1028"/>
    <w:rsid w:val="00BB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66C7"/>
  <w15:chartTrackingRefBased/>
  <w15:docId w15:val="{90EC2E5A-037C-4217-8A59-16B22B83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F15"/>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B3F1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F15"/>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B3F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2018-09-27T15:44:00Z</dcterms:created>
  <dcterms:modified xsi:type="dcterms:W3CDTF">2018-09-27T15:46:00Z</dcterms:modified>
</cp:coreProperties>
</file>