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7004" w14:textId="77777777" w:rsidR="00E3039E" w:rsidRDefault="00E3039E" w:rsidP="00E3039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9A0EBBC" wp14:editId="6D80515A">
            <wp:extent cx="6858000" cy="1019175"/>
            <wp:effectExtent l="0" t="0" r="0" b="9525"/>
            <wp:docPr id="208" name="Picture 20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51C4875" w14:textId="77777777" w:rsidR="00E3039E" w:rsidRDefault="00E3039E" w:rsidP="00E3039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91485D9" w14:textId="77777777" w:rsidR="00E3039E" w:rsidRPr="00E3039E" w:rsidRDefault="00E3039E" w:rsidP="00E3039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3039E">
        <w:rPr>
          <w:rFonts w:ascii="Arial" w:hAnsi="Arial" w:cs="Arial"/>
          <w:b/>
          <w:bCs/>
          <w:color w:val="FF0000"/>
          <w:sz w:val="22"/>
          <w:szCs w:val="20"/>
        </w:rPr>
        <w:t>Please print your name here:</w:t>
      </w:r>
    </w:p>
    <w:bookmarkEnd w:id="0"/>
    <w:p w14:paraId="635FAB66" w14:textId="77777777" w:rsidR="00E3039E" w:rsidRDefault="00E3039E" w:rsidP="00E3039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3039E" w14:paraId="604DE327" w14:textId="77777777" w:rsidTr="00657E01">
        <w:trPr>
          <w:tblCellSpacing w:w="0" w:type="dxa"/>
        </w:trPr>
        <w:tc>
          <w:tcPr>
            <w:tcW w:w="0" w:type="auto"/>
            <w:gridSpan w:val="2"/>
            <w:vAlign w:val="center"/>
            <w:hideMark/>
          </w:tcPr>
          <w:p w14:paraId="683F5287" w14:textId="77777777" w:rsidR="00E3039E" w:rsidRDefault="00E3039E" w:rsidP="00657E01">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E3039E" w14:paraId="338229E6" w14:textId="77777777" w:rsidTr="00657E01">
        <w:trPr>
          <w:tblCellSpacing w:w="0" w:type="dxa"/>
        </w:trPr>
        <w:tc>
          <w:tcPr>
            <w:tcW w:w="2160" w:type="dxa"/>
            <w:hideMark/>
          </w:tcPr>
          <w:p w14:paraId="27102E67" w14:textId="77777777" w:rsidR="00E3039E" w:rsidRDefault="00E3039E"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713</w:t>
            </w:r>
          </w:p>
        </w:tc>
        <w:tc>
          <w:tcPr>
            <w:tcW w:w="8496" w:type="dxa"/>
            <w:vAlign w:val="center"/>
            <w:hideMark/>
          </w:tcPr>
          <w:p w14:paraId="32D0FA17" w14:textId="77777777" w:rsidR="00E3039E" w:rsidRDefault="00E3039E"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Storytelling as a Trauma-Informed Social Support Intervention for Women Experiencing Various Adversities</w:t>
            </w:r>
          </w:p>
          <w:p w14:paraId="16170193" w14:textId="77777777" w:rsidR="00E3039E" w:rsidRDefault="00E3039E" w:rsidP="00657E01">
            <w:pPr>
              <w:pStyle w:val="NormalWeb"/>
              <w:spacing w:before="0" w:beforeAutospacing="0" w:after="0" w:afterAutospacing="0"/>
              <w:rPr>
                <w:rFonts w:ascii="Arial" w:hAnsi="Arial" w:cs="Arial"/>
                <w:sz w:val="20"/>
                <w:szCs w:val="20"/>
              </w:rPr>
            </w:pPr>
            <w:r>
              <w:rPr>
                <w:rFonts w:ascii="Arial" w:hAnsi="Arial" w:cs="Arial"/>
                <w:sz w:val="20"/>
                <w:szCs w:val="20"/>
              </w:rPr>
              <w:t>Marquitta S. Dorsey, University of Southern California</w:t>
            </w:r>
          </w:p>
          <w:p w14:paraId="0BA4273E" w14:textId="77777777" w:rsidR="00E3039E" w:rsidRDefault="00E3039E" w:rsidP="00657E01">
            <w:pPr>
              <w:pStyle w:val="NormalWeb"/>
              <w:spacing w:before="0" w:beforeAutospacing="0" w:after="0" w:afterAutospacing="0"/>
              <w:rPr>
                <w:rFonts w:ascii="Arial" w:hAnsi="Arial" w:cs="Arial"/>
                <w:sz w:val="20"/>
                <w:szCs w:val="20"/>
              </w:rPr>
            </w:pPr>
            <w:r>
              <w:rPr>
                <w:rFonts w:ascii="Arial" w:hAnsi="Arial" w:cs="Arial"/>
                <w:sz w:val="20"/>
                <w:szCs w:val="20"/>
              </w:rPr>
              <w:t>Alexus Rhone, Unshackled Productions</w:t>
            </w:r>
          </w:p>
        </w:tc>
      </w:tr>
    </w:tbl>
    <w:p w14:paraId="238E351F" w14:textId="77777777" w:rsidR="00E3039E" w:rsidRDefault="00E3039E" w:rsidP="00E3039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E3039E" w14:paraId="7C6C0D17" w14:textId="77777777" w:rsidTr="00657E01">
        <w:trPr>
          <w:tblCellSpacing w:w="0" w:type="dxa"/>
        </w:trPr>
        <w:tc>
          <w:tcPr>
            <w:tcW w:w="0" w:type="auto"/>
            <w:tcMar>
              <w:top w:w="60" w:type="dxa"/>
              <w:left w:w="0" w:type="dxa"/>
              <w:bottom w:w="40" w:type="dxa"/>
              <w:right w:w="200" w:type="dxa"/>
            </w:tcMar>
            <w:hideMark/>
          </w:tcPr>
          <w:p w14:paraId="2198B490" w14:textId="77777777" w:rsidR="00E3039E" w:rsidRDefault="00E3039E"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A53CB08"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7BA0E01F" w14:textId="77777777" w:rsidR="00E3039E" w:rsidRDefault="00E3039E"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5C30CF4"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06D4EB0C" w14:textId="77777777" w:rsidR="00E3039E" w:rsidRDefault="00E3039E"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149EF3F"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583F16F4" w14:textId="77777777" w:rsidR="00E3039E" w:rsidRDefault="00E3039E" w:rsidP="00E3039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E3039E" w14:paraId="17A3933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606230" w14:textId="77777777" w:rsidR="00E3039E" w:rsidRDefault="00E3039E"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3039E" w14:paraId="231EBAA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953A5A1"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060CF9"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2C6D1F"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630EBB"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391F49" w14:textId="77777777" w:rsidR="00E3039E" w:rsidRDefault="00E3039E"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71F709" w14:textId="77777777" w:rsidR="00E3039E" w:rsidRDefault="00E3039E" w:rsidP="00657E01">
            <w:pPr>
              <w:jc w:val="center"/>
              <w:rPr>
                <w:rFonts w:ascii="Arial" w:eastAsia="Times New Roman" w:hAnsi="Arial" w:cs="Arial"/>
                <w:b/>
                <w:bCs/>
              </w:rPr>
            </w:pPr>
            <w:r>
              <w:rPr>
                <w:rFonts w:ascii="Arial" w:eastAsia="Times New Roman" w:hAnsi="Arial" w:cs="Arial"/>
                <w:b/>
                <w:bCs/>
              </w:rPr>
              <w:t>N/A</w:t>
            </w:r>
          </w:p>
        </w:tc>
      </w:tr>
      <w:tr w:rsidR="00E3039E" w14:paraId="2D95F6B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EAB2B0"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To discuss the theoretical basis for using storytelling as an intervention with individuals living in volatile communities.</w:t>
            </w:r>
            <w:r>
              <w:rPr>
                <w:rFonts w:ascii="Arial" w:eastAsia="Times New Roman" w:hAnsi="Arial" w:cs="Arial"/>
                <w:sz w:val="20"/>
                <w:szCs w:val="20"/>
              </w:rPr>
              <w:t xml:space="preserve"> </w:t>
            </w:r>
            <w:r>
              <w:rPr>
                <w:rFonts w:ascii="Arial" w:eastAsia="Times New Roman" w:hAnsi="Arial" w:cs="Arial"/>
                <w:sz w:val="20"/>
                <w:szCs w:val="20"/>
              </w:rPr>
              <w:t>Using a trauma-informed approach, participants will develop tools for facilitating an effective storytelling group based on tenants of trauma-informed CBT, emotional intelligence and intersectionality.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01FA"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86FF"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5C0CD"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52FD"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7791" w14:textId="77777777" w:rsidR="00E3039E" w:rsidRDefault="00E3039E" w:rsidP="00657E01">
            <w:pPr>
              <w:rPr>
                <w:rFonts w:eastAsia="Times New Roman"/>
              </w:rPr>
            </w:pPr>
            <w:r>
              <w:rPr>
                <w:rFonts w:eastAsia="Times New Roman"/>
              </w:rPr>
              <w:t> </w:t>
            </w:r>
          </w:p>
        </w:tc>
      </w:tr>
      <w:tr w:rsidR="00E3039E" w14:paraId="1801B55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262923"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To understand tools for increasing empathy, self-awareness and self-regulation among clients through storytelling. Through developing a guided, 5-step story-building process, participants will discuss the experience of hearing and sharing personal stories, understand barriers for sharing stories and discuss general experiences with self-awareness and self-regulation.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50412"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172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33AC"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14AA"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AD07" w14:textId="77777777" w:rsidR="00E3039E" w:rsidRDefault="00E3039E" w:rsidP="00657E01">
            <w:pPr>
              <w:rPr>
                <w:rFonts w:eastAsia="Times New Roman"/>
              </w:rPr>
            </w:pPr>
            <w:r>
              <w:rPr>
                <w:rFonts w:eastAsia="Times New Roman"/>
              </w:rPr>
              <w:t> </w:t>
            </w:r>
          </w:p>
        </w:tc>
      </w:tr>
      <w:tr w:rsidR="00E3039E" w14:paraId="7B883B3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496B59B"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 xml:space="preserve">To develop tools for replicating storytelling workshop. Participants will view practice examples of storytelling processes and video clips of recent storytelling events facilitated within volatile communities. Using </w:t>
            </w:r>
            <w:proofErr w:type="gramStart"/>
            <w:r>
              <w:rPr>
                <w:rFonts w:ascii="Arial" w:eastAsia="Times New Roman" w:hAnsi="Arial" w:cs="Arial"/>
                <w:sz w:val="20"/>
                <w:szCs w:val="20"/>
              </w:rPr>
              <w:t>strengths based</w:t>
            </w:r>
            <w:proofErr w:type="gramEnd"/>
            <w:r>
              <w:rPr>
                <w:rFonts w:ascii="Arial" w:eastAsia="Times New Roman" w:hAnsi="Arial" w:cs="Arial"/>
                <w:sz w:val="20"/>
                <w:szCs w:val="20"/>
              </w:rPr>
              <w:t xml:space="preserve"> language, participants will understand and develop specific steps for replicating the story building and storytelling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BD78"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8D58"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406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D502"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897E6" w14:textId="77777777" w:rsidR="00E3039E" w:rsidRDefault="00E3039E" w:rsidP="00657E01">
            <w:pPr>
              <w:rPr>
                <w:rFonts w:eastAsia="Times New Roman"/>
              </w:rPr>
            </w:pPr>
            <w:r>
              <w:rPr>
                <w:rFonts w:eastAsia="Times New Roman"/>
              </w:rPr>
              <w:t> </w:t>
            </w:r>
          </w:p>
        </w:tc>
      </w:tr>
      <w:tr w:rsidR="00E3039E" w14:paraId="3F56DF8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5516C2" w14:textId="77777777" w:rsidR="00E3039E" w:rsidRDefault="00E3039E"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3039E" w14:paraId="3B934E6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2CA09B9"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E3C338"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C4F9FD"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B723B2"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E133C2"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8BA059"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039E" w14:paraId="399188C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D327CC3"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0E0C"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A797"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645C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3810"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78B4" w14:textId="77777777" w:rsidR="00E3039E" w:rsidRDefault="00E3039E" w:rsidP="00657E01">
            <w:pPr>
              <w:rPr>
                <w:rFonts w:eastAsia="Times New Roman"/>
              </w:rPr>
            </w:pPr>
            <w:r>
              <w:rPr>
                <w:rFonts w:eastAsia="Times New Roman"/>
              </w:rPr>
              <w:t> </w:t>
            </w:r>
          </w:p>
        </w:tc>
      </w:tr>
      <w:tr w:rsidR="00E3039E" w14:paraId="099551F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F381527"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0461F"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DBA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D0E40"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87C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2DDE" w14:textId="77777777" w:rsidR="00E3039E" w:rsidRDefault="00E3039E" w:rsidP="00657E01">
            <w:pPr>
              <w:rPr>
                <w:rFonts w:eastAsia="Times New Roman"/>
              </w:rPr>
            </w:pPr>
            <w:r>
              <w:rPr>
                <w:rFonts w:eastAsia="Times New Roman"/>
              </w:rPr>
              <w:t> </w:t>
            </w:r>
          </w:p>
        </w:tc>
      </w:tr>
      <w:tr w:rsidR="00E3039E" w14:paraId="2431736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075A8E0"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C6BC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4375"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AAF6"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34F7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9FF6" w14:textId="77777777" w:rsidR="00E3039E" w:rsidRDefault="00E3039E" w:rsidP="00657E01">
            <w:pPr>
              <w:rPr>
                <w:rFonts w:eastAsia="Times New Roman"/>
              </w:rPr>
            </w:pPr>
            <w:r>
              <w:rPr>
                <w:rFonts w:eastAsia="Times New Roman"/>
              </w:rPr>
              <w:t> </w:t>
            </w:r>
          </w:p>
        </w:tc>
      </w:tr>
      <w:tr w:rsidR="00E3039E" w14:paraId="7FA316E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82480B2"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9FD70"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842F"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D86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53B95"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B95D" w14:textId="77777777" w:rsidR="00E3039E" w:rsidRDefault="00E3039E" w:rsidP="00657E01">
            <w:pPr>
              <w:rPr>
                <w:rFonts w:eastAsia="Times New Roman"/>
              </w:rPr>
            </w:pPr>
            <w:r>
              <w:rPr>
                <w:rFonts w:eastAsia="Times New Roman"/>
              </w:rPr>
              <w:t> </w:t>
            </w:r>
          </w:p>
        </w:tc>
      </w:tr>
      <w:tr w:rsidR="00E3039E" w14:paraId="1F85D16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EB267E6"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89D3A"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762A"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F6A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47D3A"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C6A7" w14:textId="77777777" w:rsidR="00E3039E" w:rsidRDefault="00E3039E" w:rsidP="00657E01">
            <w:pPr>
              <w:rPr>
                <w:rFonts w:eastAsia="Times New Roman"/>
              </w:rPr>
            </w:pPr>
            <w:r>
              <w:rPr>
                <w:rFonts w:eastAsia="Times New Roman"/>
              </w:rPr>
              <w:t> </w:t>
            </w:r>
          </w:p>
        </w:tc>
      </w:tr>
      <w:tr w:rsidR="00E3039E" w14:paraId="4911CCA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C03DDA" w14:textId="77777777" w:rsidR="00E3039E" w:rsidRDefault="00E3039E"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E3039E" w14:paraId="31EFD0E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AE60C0C"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690438"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D3CCB5"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61190B"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0A73F1"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0EC030"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039E" w14:paraId="6401268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82DCAC4"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8986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2B31"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ED6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C3A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2787" w14:textId="77777777" w:rsidR="00E3039E" w:rsidRDefault="00E3039E" w:rsidP="00657E01">
            <w:pPr>
              <w:rPr>
                <w:rFonts w:eastAsia="Times New Roman"/>
              </w:rPr>
            </w:pPr>
            <w:r>
              <w:rPr>
                <w:rFonts w:eastAsia="Times New Roman"/>
              </w:rPr>
              <w:t> </w:t>
            </w:r>
          </w:p>
        </w:tc>
      </w:tr>
      <w:tr w:rsidR="00E3039E" w14:paraId="790ED8E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30FE7D"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C046"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267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097D"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BAD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311C" w14:textId="77777777" w:rsidR="00E3039E" w:rsidRDefault="00E3039E" w:rsidP="00657E01">
            <w:pPr>
              <w:rPr>
                <w:rFonts w:eastAsia="Times New Roman"/>
              </w:rPr>
            </w:pPr>
            <w:r>
              <w:rPr>
                <w:rFonts w:eastAsia="Times New Roman"/>
              </w:rPr>
              <w:t> </w:t>
            </w:r>
          </w:p>
        </w:tc>
      </w:tr>
      <w:tr w:rsidR="00E3039E" w14:paraId="56F67DA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A539E4"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ABD6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605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41A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91E1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C0C1" w14:textId="77777777" w:rsidR="00E3039E" w:rsidRDefault="00E3039E" w:rsidP="00657E01">
            <w:pPr>
              <w:rPr>
                <w:rFonts w:eastAsia="Times New Roman"/>
              </w:rPr>
            </w:pPr>
            <w:r>
              <w:rPr>
                <w:rFonts w:eastAsia="Times New Roman"/>
              </w:rPr>
              <w:t> </w:t>
            </w:r>
          </w:p>
        </w:tc>
      </w:tr>
      <w:tr w:rsidR="00E3039E" w14:paraId="425BAB2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3EA1AB"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lastRenderedPageBreak/>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F398"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9B2DD"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74F3"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63C47"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283E" w14:textId="77777777" w:rsidR="00E3039E" w:rsidRDefault="00E3039E" w:rsidP="00657E01">
            <w:pPr>
              <w:rPr>
                <w:rFonts w:eastAsia="Times New Roman"/>
              </w:rPr>
            </w:pPr>
            <w:r>
              <w:rPr>
                <w:rFonts w:eastAsia="Times New Roman"/>
              </w:rPr>
              <w:t> </w:t>
            </w:r>
          </w:p>
        </w:tc>
      </w:tr>
      <w:tr w:rsidR="00E3039E" w14:paraId="16437B6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C1E38D" w14:textId="77777777" w:rsidR="00E3039E" w:rsidRDefault="00E3039E"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3039E" w14:paraId="3C55C80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5E2F152"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509FC5"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0E1F42"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D206E2"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5EF91F"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87FF31" w14:textId="77777777" w:rsidR="00E3039E" w:rsidRDefault="00E3039E"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039E" w14:paraId="1D4FBFC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E87EFA"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1803"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E0BD"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8E9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588C"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F250" w14:textId="77777777" w:rsidR="00E3039E" w:rsidRDefault="00E3039E" w:rsidP="00657E01">
            <w:pPr>
              <w:rPr>
                <w:rFonts w:eastAsia="Times New Roman"/>
              </w:rPr>
            </w:pPr>
            <w:r>
              <w:rPr>
                <w:rFonts w:eastAsia="Times New Roman"/>
              </w:rPr>
              <w:t> </w:t>
            </w:r>
          </w:p>
        </w:tc>
      </w:tr>
      <w:tr w:rsidR="00E3039E" w14:paraId="6A9A076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77D1188"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58E3"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C512"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11DC0"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434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4C8F" w14:textId="77777777" w:rsidR="00E3039E" w:rsidRDefault="00E3039E" w:rsidP="00657E01">
            <w:pPr>
              <w:rPr>
                <w:rFonts w:eastAsia="Times New Roman"/>
              </w:rPr>
            </w:pPr>
            <w:r>
              <w:rPr>
                <w:rFonts w:eastAsia="Times New Roman"/>
              </w:rPr>
              <w:t> </w:t>
            </w:r>
          </w:p>
        </w:tc>
      </w:tr>
      <w:tr w:rsidR="00E3039E" w14:paraId="111A8DC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219F0C7"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C24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22A4"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C94B"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0250"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7627" w14:textId="77777777" w:rsidR="00E3039E" w:rsidRDefault="00E3039E" w:rsidP="00657E01">
            <w:pPr>
              <w:rPr>
                <w:rFonts w:eastAsia="Times New Roman"/>
              </w:rPr>
            </w:pPr>
            <w:r>
              <w:rPr>
                <w:rFonts w:eastAsia="Times New Roman"/>
              </w:rPr>
              <w:t> </w:t>
            </w:r>
          </w:p>
        </w:tc>
      </w:tr>
      <w:tr w:rsidR="00E3039E" w14:paraId="0150F84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2BD3247" w14:textId="77777777" w:rsidR="00E3039E" w:rsidRDefault="00E3039E"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AFB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8358E"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7169"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A768" w14:textId="77777777" w:rsidR="00E3039E" w:rsidRDefault="00E3039E"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0797" w14:textId="77777777" w:rsidR="00E3039E" w:rsidRDefault="00E3039E" w:rsidP="00657E01">
            <w:pPr>
              <w:rPr>
                <w:rFonts w:eastAsia="Times New Roman"/>
              </w:rPr>
            </w:pPr>
            <w:r>
              <w:rPr>
                <w:rFonts w:eastAsia="Times New Roman"/>
              </w:rPr>
              <w:t> </w:t>
            </w:r>
          </w:p>
        </w:tc>
      </w:tr>
    </w:tbl>
    <w:p w14:paraId="1A51C67D" w14:textId="77777777" w:rsidR="00E3039E" w:rsidRDefault="00E3039E" w:rsidP="00E3039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E386534" w14:textId="77777777" w:rsidR="00E3039E" w:rsidRDefault="00E3039E" w:rsidP="00E3039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48F5F48" w14:textId="77777777" w:rsidR="003A1028" w:rsidRDefault="003A1028" w:rsidP="00E3039E"/>
    <w:sectPr w:rsidR="003A1028" w:rsidSect="00E30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9E"/>
    <w:rsid w:val="003A1028"/>
    <w:rsid w:val="00E3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995F"/>
  <w15:chartTrackingRefBased/>
  <w15:docId w15:val="{FEA3DEF8-8B94-4402-BC98-0D55FF50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39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3039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39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303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2018-09-27T15:34:00Z</dcterms:created>
  <dcterms:modified xsi:type="dcterms:W3CDTF">2018-09-27T15:35:00Z</dcterms:modified>
</cp:coreProperties>
</file>