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C1C40" w14:textId="77777777" w:rsidR="00E96327" w:rsidRDefault="00E96327" w:rsidP="00E9632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751F063" wp14:editId="7D7FF2D5">
            <wp:extent cx="6858000" cy="1019175"/>
            <wp:effectExtent l="0" t="0" r="0" b="9525"/>
            <wp:docPr id="193" name="Picture 193"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8E49200" w14:textId="77777777" w:rsidR="00E96327" w:rsidRDefault="00E96327" w:rsidP="00E9632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3C1E02B" w14:textId="77777777" w:rsidR="00E96327" w:rsidRPr="00E96327" w:rsidRDefault="00E96327" w:rsidP="00E9632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E96327">
        <w:rPr>
          <w:rFonts w:ascii="Arial" w:hAnsi="Arial" w:cs="Arial"/>
          <w:b/>
          <w:bCs/>
          <w:color w:val="FF0000"/>
          <w:sz w:val="22"/>
          <w:szCs w:val="20"/>
        </w:rPr>
        <w:t>Please print your name here:</w:t>
      </w:r>
    </w:p>
    <w:bookmarkEnd w:id="0"/>
    <w:p w14:paraId="2FC1A71E" w14:textId="77777777" w:rsidR="00E96327" w:rsidRDefault="00E96327" w:rsidP="00E9632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96327" w14:paraId="0F904CDE" w14:textId="77777777" w:rsidTr="00964F51">
        <w:trPr>
          <w:tblCellSpacing w:w="0" w:type="dxa"/>
        </w:trPr>
        <w:tc>
          <w:tcPr>
            <w:tcW w:w="0" w:type="auto"/>
            <w:gridSpan w:val="2"/>
            <w:vAlign w:val="center"/>
            <w:hideMark/>
          </w:tcPr>
          <w:p w14:paraId="3334E70B" w14:textId="77777777" w:rsidR="00E96327" w:rsidRDefault="00E96327" w:rsidP="00964F51">
            <w:pPr>
              <w:rPr>
                <w:rFonts w:ascii="Arial" w:eastAsia="Times New Roman" w:hAnsi="Arial" w:cs="Arial"/>
                <w:b/>
                <w:bCs/>
                <w:sz w:val="20"/>
                <w:szCs w:val="20"/>
              </w:rPr>
            </w:pPr>
            <w:r>
              <w:rPr>
                <w:rFonts w:ascii="Arial" w:eastAsia="Times New Roman" w:hAnsi="Arial" w:cs="Arial"/>
                <w:b/>
                <w:bCs/>
                <w:sz w:val="20"/>
                <w:szCs w:val="20"/>
              </w:rPr>
              <w:t>Track: Feminist Scholarship (Panel)</w:t>
            </w:r>
          </w:p>
        </w:tc>
      </w:tr>
      <w:tr w:rsidR="00E96327" w14:paraId="1A42C9B9" w14:textId="77777777" w:rsidTr="00964F51">
        <w:trPr>
          <w:tblCellSpacing w:w="0" w:type="dxa"/>
        </w:trPr>
        <w:tc>
          <w:tcPr>
            <w:tcW w:w="2160" w:type="dxa"/>
            <w:hideMark/>
          </w:tcPr>
          <w:p w14:paraId="2DE19925" w14:textId="77777777" w:rsidR="00E96327" w:rsidRDefault="00E96327"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665</w:t>
            </w:r>
          </w:p>
        </w:tc>
        <w:tc>
          <w:tcPr>
            <w:tcW w:w="8496" w:type="dxa"/>
            <w:vAlign w:val="center"/>
            <w:hideMark/>
          </w:tcPr>
          <w:p w14:paraId="42BCF8A2" w14:textId="77777777" w:rsidR="00E96327" w:rsidRDefault="00E96327"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The Bifurcated Social Work Professorate: Exploring the Landscape from a Feminist Perspective</w:t>
            </w:r>
          </w:p>
          <w:p w14:paraId="669B30AC" w14:textId="77777777" w:rsidR="00E96327" w:rsidRDefault="00E96327" w:rsidP="00964F51">
            <w:pPr>
              <w:pStyle w:val="NormalWeb"/>
              <w:spacing w:before="0" w:beforeAutospacing="0" w:after="0" w:afterAutospacing="0"/>
              <w:rPr>
                <w:rFonts w:ascii="Arial" w:hAnsi="Arial" w:cs="Arial"/>
                <w:sz w:val="20"/>
                <w:szCs w:val="20"/>
              </w:rPr>
            </w:pPr>
            <w:r>
              <w:rPr>
                <w:rFonts w:ascii="Arial" w:hAnsi="Arial" w:cs="Arial"/>
                <w:sz w:val="20"/>
                <w:szCs w:val="20"/>
              </w:rPr>
              <w:t>Eugenia L. Weiss, University of Southern California</w:t>
            </w:r>
          </w:p>
          <w:p w14:paraId="6AA71DCF" w14:textId="77777777" w:rsidR="00E96327" w:rsidRDefault="00E96327" w:rsidP="00964F51">
            <w:pPr>
              <w:pStyle w:val="NormalWeb"/>
              <w:spacing w:before="0" w:beforeAutospacing="0" w:after="0" w:afterAutospacing="0"/>
              <w:rPr>
                <w:rFonts w:ascii="Arial" w:hAnsi="Arial" w:cs="Arial"/>
                <w:sz w:val="20"/>
                <w:szCs w:val="20"/>
              </w:rPr>
            </w:pPr>
            <w:r>
              <w:rPr>
                <w:rFonts w:ascii="Arial" w:hAnsi="Arial" w:cs="Arial"/>
                <w:sz w:val="20"/>
                <w:szCs w:val="20"/>
              </w:rPr>
              <w:t xml:space="preserve">Catherine Simmons, University of Colorado </w:t>
            </w:r>
            <w:proofErr w:type="spellStart"/>
            <w:r>
              <w:rPr>
                <w:rFonts w:ascii="Arial" w:hAnsi="Arial" w:cs="Arial"/>
                <w:sz w:val="20"/>
                <w:szCs w:val="20"/>
              </w:rPr>
              <w:t>Colorado</w:t>
            </w:r>
            <w:proofErr w:type="spellEnd"/>
            <w:r>
              <w:rPr>
                <w:rFonts w:ascii="Arial" w:hAnsi="Arial" w:cs="Arial"/>
                <w:sz w:val="20"/>
                <w:szCs w:val="20"/>
              </w:rPr>
              <w:t xml:space="preserve"> Springs</w:t>
            </w:r>
          </w:p>
          <w:p w14:paraId="282F7A8C" w14:textId="77777777" w:rsidR="00E96327" w:rsidRDefault="00E96327" w:rsidP="00964F51">
            <w:pPr>
              <w:pStyle w:val="NormalWeb"/>
              <w:spacing w:before="0" w:beforeAutospacing="0" w:after="0" w:afterAutospacing="0"/>
              <w:rPr>
                <w:rFonts w:ascii="Arial" w:hAnsi="Arial" w:cs="Arial"/>
                <w:sz w:val="20"/>
                <w:szCs w:val="20"/>
              </w:rPr>
            </w:pPr>
            <w:r>
              <w:rPr>
                <w:rFonts w:ascii="Arial" w:hAnsi="Arial" w:cs="Arial"/>
                <w:sz w:val="20"/>
                <w:szCs w:val="20"/>
              </w:rPr>
              <w:t>Denise McLane-Davison, Morgan State University</w:t>
            </w:r>
          </w:p>
          <w:p w14:paraId="407D195D" w14:textId="77777777" w:rsidR="00E96327" w:rsidRDefault="00E96327" w:rsidP="00964F51">
            <w:pPr>
              <w:pStyle w:val="NormalWeb"/>
              <w:spacing w:before="0" w:beforeAutospacing="0" w:after="0" w:afterAutospacing="0"/>
              <w:rPr>
                <w:rFonts w:ascii="Arial" w:hAnsi="Arial" w:cs="Arial"/>
                <w:sz w:val="20"/>
                <w:szCs w:val="20"/>
              </w:rPr>
            </w:pPr>
            <w:r>
              <w:rPr>
                <w:rFonts w:ascii="Arial" w:hAnsi="Arial" w:cs="Arial"/>
                <w:sz w:val="20"/>
                <w:szCs w:val="20"/>
              </w:rPr>
              <w:t>Sara L Schwartz, University of Southern California</w:t>
            </w:r>
          </w:p>
        </w:tc>
      </w:tr>
    </w:tbl>
    <w:p w14:paraId="0F4175E2" w14:textId="77777777" w:rsidR="00E96327" w:rsidRDefault="00E96327" w:rsidP="00E9632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08"/>
        <w:gridCol w:w="1056"/>
        <w:gridCol w:w="6536"/>
      </w:tblGrid>
      <w:tr w:rsidR="00E96327" w14:paraId="16515575" w14:textId="77777777" w:rsidTr="00964F51">
        <w:trPr>
          <w:tblCellSpacing w:w="0" w:type="dxa"/>
        </w:trPr>
        <w:tc>
          <w:tcPr>
            <w:tcW w:w="0" w:type="auto"/>
            <w:tcMar>
              <w:top w:w="60" w:type="dxa"/>
              <w:left w:w="0" w:type="dxa"/>
              <w:bottom w:w="40" w:type="dxa"/>
              <w:right w:w="200" w:type="dxa"/>
            </w:tcMar>
            <w:hideMark/>
          </w:tcPr>
          <w:p w14:paraId="5D541101" w14:textId="77777777" w:rsidR="00E96327" w:rsidRDefault="00E96327"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D1D2C26" w14:textId="77777777" w:rsidR="00E96327" w:rsidRDefault="00E96327"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6333B75F" w14:textId="77777777" w:rsidR="00E96327" w:rsidRDefault="00E96327"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20EA43B" w14:textId="77777777" w:rsidR="00E96327" w:rsidRDefault="00E96327" w:rsidP="00964F51">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16BF5AC8" w14:textId="77777777" w:rsidR="00E96327" w:rsidRDefault="00E96327"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60A5AFC" w14:textId="77777777" w:rsidR="00E96327" w:rsidRDefault="00E96327" w:rsidP="00964F51">
            <w:pPr>
              <w:rPr>
                <w:rFonts w:ascii="Arial" w:eastAsia="Times New Roman" w:hAnsi="Arial" w:cs="Arial"/>
                <w:sz w:val="20"/>
                <w:szCs w:val="20"/>
              </w:rPr>
            </w:pPr>
            <w:r>
              <w:rPr>
                <w:rFonts w:ascii="Arial" w:eastAsia="Times New Roman" w:hAnsi="Arial" w:cs="Arial"/>
                <w:sz w:val="20"/>
                <w:szCs w:val="20"/>
              </w:rPr>
              <w:t>Oceanic 5, Lobby/Third Floor (Dolphin, Walt Disney World Resort)</w:t>
            </w:r>
          </w:p>
        </w:tc>
      </w:tr>
    </w:tbl>
    <w:p w14:paraId="49483029" w14:textId="77777777" w:rsidR="00E96327" w:rsidRDefault="00E96327" w:rsidP="00E9632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6"/>
        <w:gridCol w:w="236"/>
        <w:gridCol w:w="237"/>
        <w:gridCol w:w="237"/>
        <w:gridCol w:w="250"/>
        <w:gridCol w:w="504"/>
      </w:tblGrid>
      <w:tr w:rsidR="00E96327" w14:paraId="698780F5"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16C79BF" w14:textId="77777777" w:rsidR="00E96327" w:rsidRDefault="00E96327"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96327" w14:paraId="590090E0"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0E6B187D"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9732F3"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8A6F50"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DD4481"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99C6D4" w14:textId="77777777" w:rsidR="00E96327" w:rsidRDefault="00E96327"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6D952B" w14:textId="77777777" w:rsidR="00E96327" w:rsidRDefault="00E96327" w:rsidP="00964F51">
            <w:pPr>
              <w:jc w:val="center"/>
              <w:rPr>
                <w:rFonts w:ascii="Arial" w:eastAsia="Times New Roman" w:hAnsi="Arial" w:cs="Arial"/>
                <w:b/>
                <w:bCs/>
              </w:rPr>
            </w:pPr>
            <w:r>
              <w:rPr>
                <w:rFonts w:ascii="Arial" w:eastAsia="Times New Roman" w:hAnsi="Arial" w:cs="Arial"/>
                <w:b/>
                <w:bCs/>
              </w:rPr>
              <w:t>N/A</w:t>
            </w:r>
          </w:p>
        </w:tc>
      </w:tr>
      <w:tr w:rsidR="00E96327" w14:paraId="644885D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5C2BDC4" w14:textId="77777777" w:rsidR="00E96327" w:rsidRDefault="00E96327" w:rsidP="00964F51">
            <w:pPr>
              <w:rPr>
                <w:rFonts w:ascii="Arial" w:eastAsia="Times New Roman" w:hAnsi="Arial" w:cs="Arial"/>
                <w:sz w:val="20"/>
                <w:szCs w:val="20"/>
              </w:rPr>
            </w:pPr>
            <w:r>
              <w:rPr>
                <w:rFonts w:ascii="Arial" w:eastAsia="Times New Roman" w:hAnsi="Arial" w:cs="Arial"/>
                <w:sz w:val="20"/>
                <w:szCs w:val="20"/>
              </w:rPr>
              <w:t>Develop an understanding about the process and outcome of considering TTF and NTTF career choices, professional accomplishments, and integrating into the academic community through the dominant lens verses a feminist lens.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6BA42"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43658"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58291"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EE226"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68DBF" w14:textId="77777777" w:rsidR="00E96327" w:rsidRDefault="00E96327" w:rsidP="00964F51">
            <w:pPr>
              <w:rPr>
                <w:rFonts w:eastAsia="Times New Roman"/>
              </w:rPr>
            </w:pPr>
            <w:r>
              <w:rPr>
                <w:rFonts w:eastAsia="Times New Roman"/>
              </w:rPr>
              <w:t> </w:t>
            </w:r>
          </w:p>
        </w:tc>
      </w:tr>
      <w:tr w:rsidR="00E96327" w14:paraId="55A6CFAF"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D44794D" w14:textId="77777777" w:rsidR="00E96327" w:rsidRDefault="00E96327" w:rsidP="00964F51">
            <w:pPr>
              <w:rPr>
                <w:rFonts w:ascii="Arial" w:eastAsia="Times New Roman" w:hAnsi="Arial" w:cs="Arial"/>
                <w:sz w:val="20"/>
                <w:szCs w:val="20"/>
              </w:rPr>
            </w:pPr>
            <w:r>
              <w:rPr>
                <w:rFonts w:ascii="Arial" w:eastAsia="Times New Roman" w:hAnsi="Arial" w:cs="Arial"/>
                <w:sz w:val="20"/>
                <w:szCs w:val="20"/>
              </w:rPr>
              <w:t>Discuss practical ways to implement a holistic approach to academic policy and professional development with the recognition of how policies and processes impact identity formation for individuals, small groups and organizations.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E6F24"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A8EB3"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11B9B"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CD417"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13479" w14:textId="77777777" w:rsidR="00E96327" w:rsidRDefault="00E96327" w:rsidP="00964F51">
            <w:pPr>
              <w:rPr>
                <w:rFonts w:eastAsia="Times New Roman"/>
              </w:rPr>
            </w:pPr>
            <w:r>
              <w:rPr>
                <w:rFonts w:eastAsia="Times New Roman"/>
              </w:rPr>
              <w:t> </w:t>
            </w:r>
          </w:p>
        </w:tc>
      </w:tr>
      <w:tr w:rsidR="00E96327" w14:paraId="74C7F16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B7A6295" w14:textId="77777777" w:rsidR="00E96327" w:rsidRDefault="00E96327" w:rsidP="00964F51">
            <w:pPr>
              <w:rPr>
                <w:rFonts w:ascii="Arial" w:eastAsia="Times New Roman" w:hAnsi="Arial" w:cs="Arial"/>
                <w:sz w:val="20"/>
                <w:szCs w:val="20"/>
              </w:rPr>
            </w:pPr>
            <w:r>
              <w:rPr>
                <w:rFonts w:ascii="Arial" w:eastAsia="Times New Roman" w:hAnsi="Arial" w:cs="Arial"/>
                <w:sz w:val="20"/>
                <w:szCs w:val="20"/>
              </w:rPr>
              <w:t>Apply a feminist congruent model of co-mentoring to TTF and NTTF as a mechanism for career decision-making, encouragement, and reality checks to the experiences of audience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4F18E"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39F24"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CF7A7"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597C3"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BE25E" w14:textId="77777777" w:rsidR="00E96327" w:rsidRDefault="00E96327" w:rsidP="00964F51">
            <w:pPr>
              <w:rPr>
                <w:rFonts w:eastAsia="Times New Roman"/>
              </w:rPr>
            </w:pPr>
            <w:r>
              <w:rPr>
                <w:rFonts w:eastAsia="Times New Roman"/>
              </w:rPr>
              <w:t> </w:t>
            </w:r>
          </w:p>
        </w:tc>
      </w:tr>
      <w:tr w:rsidR="00E96327" w14:paraId="50CF8188"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5852B00" w14:textId="77777777" w:rsidR="00E96327" w:rsidRDefault="00E96327"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96327" w14:paraId="5ED9CB1F"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43A912C7"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422400"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6BE752"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960E07"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A50933"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5E972A"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E96327" w14:paraId="290F55D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4524C2F" w14:textId="77777777" w:rsidR="00E96327" w:rsidRDefault="00E96327"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1A4CE"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C44BC"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5A83A"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3A14C"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FAD7D" w14:textId="77777777" w:rsidR="00E96327" w:rsidRDefault="00E96327" w:rsidP="00964F51">
            <w:pPr>
              <w:rPr>
                <w:rFonts w:eastAsia="Times New Roman"/>
              </w:rPr>
            </w:pPr>
            <w:r>
              <w:rPr>
                <w:rFonts w:eastAsia="Times New Roman"/>
              </w:rPr>
              <w:t> </w:t>
            </w:r>
          </w:p>
        </w:tc>
      </w:tr>
      <w:tr w:rsidR="00E96327" w14:paraId="4543C3B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C5C4915" w14:textId="77777777" w:rsidR="00E96327" w:rsidRDefault="00E96327"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C84C5"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E40BF"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6CEA8"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2D2C2"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C1A25" w14:textId="77777777" w:rsidR="00E96327" w:rsidRDefault="00E96327" w:rsidP="00964F51">
            <w:pPr>
              <w:rPr>
                <w:rFonts w:eastAsia="Times New Roman"/>
              </w:rPr>
            </w:pPr>
            <w:r>
              <w:rPr>
                <w:rFonts w:eastAsia="Times New Roman"/>
              </w:rPr>
              <w:t> </w:t>
            </w:r>
          </w:p>
        </w:tc>
      </w:tr>
      <w:tr w:rsidR="00E96327" w14:paraId="1CF4C16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3B87895" w14:textId="77777777" w:rsidR="00E96327" w:rsidRDefault="00E96327"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6C6F1"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AEB16"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9752D"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0EC15"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DA5F7" w14:textId="77777777" w:rsidR="00E96327" w:rsidRDefault="00E96327" w:rsidP="00964F51">
            <w:pPr>
              <w:rPr>
                <w:rFonts w:eastAsia="Times New Roman"/>
              </w:rPr>
            </w:pPr>
            <w:r>
              <w:rPr>
                <w:rFonts w:eastAsia="Times New Roman"/>
              </w:rPr>
              <w:t> </w:t>
            </w:r>
          </w:p>
        </w:tc>
      </w:tr>
      <w:tr w:rsidR="00E96327" w14:paraId="4E33BC40"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4AB9F78" w14:textId="77777777" w:rsidR="00E96327" w:rsidRDefault="00E96327"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1BABF"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630D6"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C80E4"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9B479"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D535B" w14:textId="77777777" w:rsidR="00E96327" w:rsidRDefault="00E96327" w:rsidP="00964F51">
            <w:pPr>
              <w:rPr>
                <w:rFonts w:eastAsia="Times New Roman"/>
              </w:rPr>
            </w:pPr>
            <w:r>
              <w:rPr>
                <w:rFonts w:eastAsia="Times New Roman"/>
              </w:rPr>
              <w:t> </w:t>
            </w:r>
          </w:p>
        </w:tc>
      </w:tr>
      <w:tr w:rsidR="00E96327" w14:paraId="47A7214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1C9B632" w14:textId="77777777" w:rsidR="00E96327" w:rsidRDefault="00E96327"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F78ED"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EF0FE"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01266"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E8987"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EDBE7" w14:textId="77777777" w:rsidR="00E96327" w:rsidRDefault="00E96327" w:rsidP="00964F51">
            <w:pPr>
              <w:rPr>
                <w:rFonts w:eastAsia="Times New Roman"/>
              </w:rPr>
            </w:pPr>
            <w:r>
              <w:rPr>
                <w:rFonts w:eastAsia="Times New Roman"/>
              </w:rPr>
              <w:t> </w:t>
            </w:r>
          </w:p>
        </w:tc>
      </w:tr>
      <w:tr w:rsidR="00E96327" w14:paraId="3A15625C"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1B4A470" w14:textId="77777777" w:rsidR="00E96327" w:rsidRDefault="00E96327"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E96327" w14:paraId="12D65772"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616B3F0F"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5F01E8"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D90ADB"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824AC6"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7B7840"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C125DD"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E96327" w14:paraId="0D84432F"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3E560D1" w14:textId="77777777" w:rsidR="00E96327" w:rsidRDefault="00E96327"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018CD"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4595F"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576BD"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919B6"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C27EB" w14:textId="77777777" w:rsidR="00E96327" w:rsidRDefault="00E96327" w:rsidP="00964F51">
            <w:pPr>
              <w:rPr>
                <w:rFonts w:eastAsia="Times New Roman"/>
              </w:rPr>
            </w:pPr>
            <w:r>
              <w:rPr>
                <w:rFonts w:eastAsia="Times New Roman"/>
              </w:rPr>
              <w:t> </w:t>
            </w:r>
          </w:p>
        </w:tc>
      </w:tr>
      <w:tr w:rsidR="00E96327" w14:paraId="4A1279A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6120943" w14:textId="77777777" w:rsidR="00E96327" w:rsidRDefault="00E96327"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A291B"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7BB83"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16E19"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9A94B"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097F5" w14:textId="77777777" w:rsidR="00E96327" w:rsidRDefault="00E96327" w:rsidP="00964F51">
            <w:pPr>
              <w:rPr>
                <w:rFonts w:eastAsia="Times New Roman"/>
              </w:rPr>
            </w:pPr>
            <w:r>
              <w:rPr>
                <w:rFonts w:eastAsia="Times New Roman"/>
              </w:rPr>
              <w:t> </w:t>
            </w:r>
          </w:p>
        </w:tc>
      </w:tr>
      <w:tr w:rsidR="00E96327" w14:paraId="0F16980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1D0F76B" w14:textId="77777777" w:rsidR="00E96327" w:rsidRDefault="00E96327"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0AD39"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22604"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95E23"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D5A21"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76FBE" w14:textId="77777777" w:rsidR="00E96327" w:rsidRDefault="00E96327" w:rsidP="00964F51">
            <w:pPr>
              <w:rPr>
                <w:rFonts w:eastAsia="Times New Roman"/>
              </w:rPr>
            </w:pPr>
            <w:r>
              <w:rPr>
                <w:rFonts w:eastAsia="Times New Roman"/>
              </w:rPr>
              <w:t> </w:t>
            </w:r>
          </w:p>
        </w:tc>
      </w:tr>
      <w:tr w:rsidR="00E96327" w14:paraId="2C997D2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0D218E1" w14:textId="77777777" w:rsidR="00E96327" w:rsidRDefault="00E96327"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16A9F"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42B69"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1FFDC"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174E9"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F0541" w14:textId="77777777" w:rsidR="00E96327" w:rsidRDefault="00E96327" w:rsidP="00964F51">
            <w:pPr>
              <w:rPr>
                <w:rFonts w:eastAsia="Times New Roman"/>
              </w:rPr>
            </w:pPr>
            <w:r>
              <w:rPr>
                <w:rFonts w:eastAsia="Times New Roman"/>
              </w:rPr>
              <w:t> </w:t>
            </w:r>
          </w:p>
        </w:tc>
      </w:tr>
      <w:tr w:rsidR="00E96327" w14:paraId="32DB5DC7"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62581F" w14:textId="77777777" w:rsidR="00E96327" w:rsidRDefault="00E96327"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96327" w14:paraId="5BFFA887"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24A95DD5"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81733F"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2EFA92"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4FA635"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A7F9B3"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231595" w14:textId="77777777" w:rsidR="00E96327" w:rsidRDefault="00E96327"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E96327" w14:paraId="20640A2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9F1341B" w14:textId="77777777" w:rsidR="00E96327" w:rsidRDefault="00E96327" w:rsidP="00964F5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8F3AF"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94E6D"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27ADE"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09D97"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AAF4F" w14:textId="77777777" w:rsidR="00E96327" w:rsidRDefault="00E96327" w:rsidP="00964F51">
            <w:pPr>
              <w:rPr>
                <w:rFonts w:eastAsia="Times New Roman"/>
              </w:rPr>
            </w:pPr>
            <w:r>
              <w:rPr>
                <w:rFonts w:eastAsia="Times New Roman"/>
              </w:rPr>
              <w:t> </w:t>
            </w:r>
          </w:p>
        </w:tc>
      </w:tr>
      <w:tr w:rsidR="00E96327" w14:paraId="0BBEFEC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8E5F9DF" w14:textId="77777777" w:rsidR="00E96327" w:rsidRDefault="00E96327" w:rsidP="00964F5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FB4FA"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EDA47"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88824"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BCFAE"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B10C5" w14:textId="77777777" w:rsidR="00E96327" w:rsidRDefault="00E96327" w:rsidP="00964F51">
            <w:pPr>
              <w:rPr>
                <w:rFonts w:eastAsia="Times New Roman"/>
              </w:rPr>
            </w:pPr>
            <w:r>
              <w:rPr>
                <w:rFonts w:eastAsia="Times New Roman"/>
              </w:rPr>
              <w:t> </w:t>
            </w:r>
          </w:p>
        </w:tc>
      </w:tr>
      <w:tr w:rsidR="00E96327" w14:paraId="6182C5D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940EE63" w14:textId="77777777" w:rsidR="00E96327" w:rsidRDefault="00E96327"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61A7E"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3150A"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ADC20"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B9A02"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00529" w14:textId="77777777" w:rsidR="00E96327" w:rsidRDefault="00E96327" w:rsidP="00964F51">
            <w:pPr>
              <w:rPr>
                <w:rFonts w:eastAsia="Times New Roman"/>
              </w:rPr>
            </w:pPr>
            <w:r>
              <w:rPr>
                <w:rFonts w:eastAsia="Times New Roman"/>
              </w:rPr>
              <w:t> </w:t>
            </w:r>
          </w:p>
        </w:tc>
      </w:tr>
      <w:tr w:rsidR="00E96327" w14:paraId="0451E95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0ECC209" w14:textId="77777777" w:rsidR="00E96327" w:rsidRDefault="00E96327"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CD9EA"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0CF95"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85E58"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8404B" w14:textId="77777777" w:rsidR="00E96327" w:rsidRDefault="00E9632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74D6B" w14:textId="77777777" w:rsidR="00E96327" w:rsidRDefault="00E96327" w:rsidP="00964F51">
            <w:pPr>
              <w:rPr>
                <w:rFonts w:eastAsia="Times New Roman"/>
              </w:rPr>
            </w:pPr>
            <w:r>
              <w:rPr>
                <w:rFonts w:eastAsia="Times New Roman"/>
              </w:rPr>
              <w:t> </w:t>
            </w:r>
          </w:p>
        </w:tc>
      </w:tr>
    </w:tbl>
    <w:p w14:paraId="5571CF40" w14:textId="77777777" w:rsidR="00E96327" w:rsidRDefault="00E96327" w:rsidP="00E9632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A28B4E0" w14:textId="77777777" w:rsidR="00E96327" w:rsidRDefault="00E96327" w:rsidP="00E9632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6AFBB0F" w14:textId="77777777" w:rsidR="003A1028" w:rsidRDefault="003A1028" w:rsidP="00E96327"/>
    <w:sectPr w:rsidR="003A1028" w:rsidSect="00E963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27"/>
    <w:rsid w:val="003A1028"/>
    <w:rsid w:val="00E9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6BD8"/>
  <w15:chartTrackingRefBased/>
  <w15:docId w15:val="{CABEDA69-77A9-4EB1-8587-31285D0D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32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9632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32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963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2018-09-26T21:00:00Z</dcterms:created>
  <dcterms:modified xsi:type="dcterms:W3CDTF">2018-09-26T21:00:00Z</dcterms:modified>
</cp:coreProperties>
</file>