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2ACD38" w14:textId="77777777" w:rsidR="00935D71" w:rsidRDefault="00935D71" w:rsidP="00935D71">
      <w:pPr>
        <w:rPr>
          <w:rFonts w:ascii="Arial" w:eastAsia="Times New Roman" w:hAnsi="Arial" w:cs="Arial"/>
          <w:color w:val="000000"/>
          <w:sz w:val="20"/>
          <w:szCs w:val="20"/>
        </w:rPr>
      </w:pPr>
      <w:r>
        <w:rPr>
          <w:rFonts w:ascii="Arial" w:eastAsia="Times New Roman" w:hAnsi="Arial" w:cs="Arial"/>
          <w:noProof/>
          <w:color w:val="000000"/>
          <w:sz w:val="20"/>
          <w:szCs w:val="20"/>
        </w:rPr>
        <w:drawing>
          <wp:inline distT="0" distB="0" distL="0" distR="0" wp14:anchorId="27349584" wp14:editId="2758BEE6">
            <wp:extent cx="6858000" cy="1019175"/>
            <wp:effectExtent l="0" t="0" r="0" b="9525"/>
            <wp:docPr id="160" name="Picture 160" descr="https://cswe.confex.com/cswe/2018/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descr="https://cswe.confex.com/cswe/2018/banner.jpg"/>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6858000" cy="1019175"/>
                    </a:xfrm>
                    <a:prstGeom prst="rect">
                      <a:avLst/>
                    </a:prstGeom>
                    <a:noFill/>
                    <a:ln>
                      <a:noFill/>
                    </a:ln>
                  </pic:spPr>
                </pic:pic>
              </a:graphicData>
            </a:graphic>
          </wp:inline>
        </w:drawing>
      </w:r>
    </w:p>
    <w:p w14:paraId="610FA3C6" w14:textId="77777777" w:rsidR="00935D71" w:rsidRDefault="00935D71" w:rsidP="00935D71">
      <w:pPr>
        <w:pStyle w:val="Heading1"/>
        <w:spacing w:before="60" w:beforeAutospacing="0" w:after="0" w:afterAutospacing="0"/>
        <w:rPr>
          <w:rFonts w:ascii="Arial" w:eastAsia="Times New Roman" w:hAnsi="Arial" w:cs="Arial"/>
          <w:color w:val="000000"/>
          <w:sz w:val="24"/>
          <w:szCs w:val="24"/>
        </w:rPr>
      </w:pPr>
      <w:r>
        <w:rPr>
          <w:rFonts w:ascii="Arial" w:eastAsia="Times New Roman" w:hAnsi="Arial" w:cs="Arial"/>
          <w:color w:val="000000"/>
          <w:sz w:val="24"/>
          <w:szCs w:val="24"/>
        </w:rPr>
        <w:t>CE Session Evaluation Form</w:t>
      </w:r>
    </w:p>
    <w:p w14:paraId="300AD93E" w14:textId="77777777" w:rsidR="00935D71" w:rsidRPr="00935D71" w:rsidRDefault="00935D71" w:rsidP="00935D71">
      <w:pPr>
        <w:pStyle w:val="NormalWeb"/>
        <w:pBdr>
          <w:bottom w:val="single" w:sz="6" w:space="0" w:color="auto"/>
        </w:pBdr>
        <w:spacing w:before="0" w:beforeAutospacing="0" w:after="0" w:afterAutospacing="0" w:line="456" w:lineRule="atLeast"/>
        <w:rPr>
          <w:rFonts w:ascii="Arial" w:hAnsi="Arial" w:cs="Arial"/>
          <w:b/>
          <w:bCs/>
          <w:color w:val="FF0000"/>
          <w:sz w:val="22"/>
          <w:szCs w:val="20"/>
        </w:rPr>
      </w:pPr>
      <w:bookmarkStart w:id="0" w:name="_GoBack"/>
      <w:r w:rsidRPr="00935D71">
        <w:rPr>
          <w:rFonts w:ascii="Arial" w:hAnsi="Arial" w:cs="Arial"/>
          <w:b/>
          <w:bCs/>
          <w:color w:val="FF0000"/>
          <w:sz w:val="22"/>
          <w:szCs w:val="20"/>
        </w:rPr>
        <w:t>Please print your name here:</w:t>
      </w:r>
    </w:p>
    <w:bookmarkEnd w:id="0"/>
    <w:p w14:paraId="2B3CF219" w14:textId="77777777" w:rsidR="00935D71" w:rsidRDefault="00935D71" w:rsidP="00935D71">
      <w:pPr>
        <w:pStyle w:val="NormalWeb"/>
        <w:spacing w:before="120" w:beforeAutospacing="0" w:after="120" w:afterAutospacing="0"/>
        <w:rPr>
          <w:rFonts w:ascii="Arial" w:hAnsi="Arial" w:cs="Arial"/>
          <w:color w:val="000000"/>
          <w:sz w:val="20"/>
          <w:szCs w:val="20"/>
        </w:rPr>
      </w:pPr>
      <w:r>
        <w:rPr>
          <w:rFonts w:ascii="Arial" w:hAnsi="Arial" w:cs="Arial"/>
          <w:i/>
          <w:iCs/>
          <w:color w:val="000000"/>
          <w:sz w:val="20"/>
          <w:szCs w:val="20"/>
        </w:rPr>
        <w:t>The Council on Social Work Education, provider #1163, is approved by the Association of Social Work Boards (ASWB) Approved Continuing Education (ACE) Program (https://www.aswb.org/ace). The Council on Social Work Education maintains responsibility for the program. ASWB Approval Period: 1/23/2018 - 1/23/2021. Social workers should contact their regulatory board to determine course approval for continuing education credits. You are required to submit this completed evaluation form to obtain CE credit for this session.</w:t>
      </w:r>
    </w:p>
    <w:tbl>
      <w:tblPr>
        <w:tblW w:w="10800" w:type="dxa"/>
        <w:tblCellSpacing w:w="0" w:type="dxa"/>
        <w:tblCellMar>
          <w:top w:w="45" w:type="dxa"/>
          <w:left w:w="45" w:type="dxa"/>
          <w:bottom w:w="45" w:type="dxa"/>
          <w:right w:w="45" w:type="dxa"/>
        </w:tblCellMar>
        <w:tblLook w:val="04A0" w:firstRow="1" w:lastRow="0" w:firstColumn="1" w:lastColumn="0" w:noHBand="0" w:noVBand="1"/>
      </w:tblPr>
      <w:tblGrid>
        <w:gridCol w:w="2189"/>
        <w:gridCol w:w="8611"/>
      </w:tblGrid>
      <w:tr w:rsidR="00935D71" w14:paraId="6182E07F" w14:textId="77777777" w:rsidTr="003F4D39">
        <w:trPr>
          <w:tblCellSpacing w:w="0" w:type="dxa"/>
        </w:trPr>
        <w:tc>
          <w:tcPr>
            <w:tcW w:w="0" w:type="auto"/>
            <w:gridSpan w:val="2"/>
            <w:vAlign w:val="center"/>
            <w:hideMark/>
          </w:tcPr>
          <w:p w14:paraId="5C206300" w14:textId="77777777" w:rsidR="00935D71" w:rsidRDefault="00935D71" w:rsidP="003F4D39">
            <w:pPr>
              <w:rPr>
                <w:rFonts w:ascii="Arial" w:eastAsia="Times New Roman" w:hAnsi="Arial" w:cs="Arial"/>
                <w:b/>
                <w:bCs/>
                <w:sz w:val="20"/>
                <w:szCs w:val="20"/>
              </w:rPr>
            </w:pPr>
            <w:r>
              <w:rPr>
                <w:rFonts w:ascii="Arial" w:eastAsia="Times New Roman" w:hAnsi="Arial" w:cs="Arial"/>
                <w:b/>
                <w:bCs/>
                <w:sz w:val="20"/>
                <w:szCs w:val="20"/>
              </w:rPr>
              <w:t>Track: Field Education (Panel)</w:t>
            </w:r>
          </w:p>
        </w:tc>
      </w:tr>
      <w:tr w:rsidR="00935D71" w14:paraId="67AE6394" w14:textId="77777777" w:rsidTr="003F4D39">
        <w:trPr>
          <w:tblCellSpacing w:w="0" w:type="dxa"/>
        </w:trPr>
        <w:tc>
          <w:tcPr>
            <w:tcW w:w="2160" w:type="dxa"/>
            <w:hideMark/>
          </w:tcPr>
          <w:p w14:paraId="74EB5EBF" w14:textId="77777777" w:rsidR="00935D71" w:rsidRDefault="00935D71" w:rsidP="003F4D39">
            <w:pPr>
              <w:pStyle w:val="NormalWeb"/>
              <w:shd w:val="clear" w:color="auto" w:fill="E2E2E2"/>
              <w:spacing w:before="0" w:beforeAutospacing="0" w:after="0" w:afterAutospacing="0"/>
              <w:rPr>
                <w:rFonts w:ascii="Arial" w:hAnsi="Arial" w:cs="Arial"/>
                <w:b/>
                <w:bCs/>
                <w:sz w:val="34"/>
                <w:szCs w:val="34"/>
              </w:rPr>
            </w:pPr>
            <w:r>
              <w:rPr>
                <w:rFonts w:ascii="Arial" w:hAnsi="Arial" w:cs="Arial"/>
                <w:b/>
                <w:bCs/>
                <w:sz w:val="34"/>
                <w:szCs w:val="34"/>
              </w:rPr>
              <w:t>Session # 540</w:t>
            </w:r>
          </w:p>
        </w:tc>
        <w:tc>
          <w:tcPr>
            <w:tcW w:w="8496" w:type="dxa"/>
            <w:vAlign w:val="center"/>
            <w:hideMark/>
          </w:tcPr>
          <w:p w14:paraId="049EB3D6" w14:textId="77777777" w:rsidR="00935D71" w:rsidRDefault="00935D71" w:rsidP="003F4D39">
            <w:pPr>
              <w:pStyle w:val="NormalWeb"/>
              <w:spacing w:before="0" w:beforeAutospacing="0" w:after="0" w:afterAutospacing="0"/>
              <w:rPr>
                <w:rFonts w:ascii="Arial" w:hAnsi="Arial" w:cs="Arial"/>
                <w:b/>
                <w:bCs/>
                <w:sz w:val="20"/>
                <w:szCs w:val="20"/>
              </w:rPr>
            </w:pPr>
            <w:r>
              <w:rPr>
                <w:rFonts w:ascii="Arial" w:hAnsi="Arial" w:cs="Arial"/>
                <w:b/>
                <w:bCs/>
                <w:sz w:val="20"/>
                <w:szCs w:val="20"/>
              </w:rPr>
              <w:t>The Magic Mix: How IPE and Generational Differences are Mirrored in Field</w:t>
            </w:r>
          </w:p>
          <w:p w14:paraId="5765C254" w14:textId="77777777" w:rsidR="00935D71" w:rsidRDefault="00935D71" w:rsidP="003F4D39">
            <w:pPr>
              <w:pStyle w:val="NormalWeb"/>
              <w:spacing w:before="0" w:beforeAutospacing="0" w:after="0" w:afterAutospacing="0"/>
              <w:rPr>
                <w:rFonts w:ascii="Arial" w:hAnsi="Arial" w:cs="Arial"/>
                <w:sz w:val="20"/>
                <w:szCs w:val="20"/>
              </w:rPr>
            </w:pPr>
            <w:r>
              <w:rPr>
                <w:rFonts w:ascii="Arial" w:hAnsi="Arial" w:cs="Arial"/>
                <w:sz w:val="20"/>
                <w:szCs w:val="20"/>
              </w:rPr>
              <w:t>Carrie Turner, University of Alabama</w:t>
            </w:r>
          </w:p>
          <w:p w14:paraId="75DCE315" w14:textId="77777777" w:rsidR="00935D71" w:rsidRDefault="00935D71" w:rsidP="003F4D39">
            <w:pPr>
              <w:pStyle w:val="NormalWeb"/>
              <w:spacing w:before="0" w:beforeAutospacing="0" w:after="0" w:afterAutospacing="0"/>
              <w:rPr>
                <w:rFonts w:ascii="Arial" w:hAnsi="Arial" w:cs="Arial"/>
                <w:sz w:val="20"/>
                <w:szCs w:val="20"/>
              </w:rPr>
            </w:pPr>
            <w:r>
              <w:rPr>
                <w:rFonts w:ascii="Arial" w:hAnsi="Arial" w:cs="Arial"/>
                <w:sz w:val="20"/>
                <w:szCs w:val="20"/>
              </w:rPr>
              <w:t>Carroll Phelps, University of Alabama</w:t>
            </w:r>
          </w:p>
          <w:p w14:paraId="3600A347" w14:textId="77777777" w:rsidR="00935D71" w:rsidRDefault="00935D71" w:rsidP="003F4D39">
            <w:pPr>
              <w:pStyle w:val="NormalWeb"/>
              <w:spacing w:before="0" w:beforeAutospacing="0" w:after="0" w:afterAutospacing="0"/>
              <w:rPr>
                <w:rFonts w:ascii="Arial" w:hAnsi="Arial" w:cs="Arial"/>
                <w:sz w:val="20"/>
                <w:szCs w:val="20"/>
              </w:rPr>
            </w:pPr>
            <w:proofErr w:type="spellStart"/>
            <w:r>
              <w:rPr>
                <w:rFonts w:ascii="Arial" w:hAnsi="Arial" w:cs="Arial"/>
                <w:sz w:val="20"/>
                <w:szCs w:val="20"/>
              </w:rPr>
              <w:t>Keslie</w:t>
            </w:r>
            <w:proofErr w:type="spellEnd"/>
            <w:r>
              <w:rPr>
                <w:rFonts w:ascii="Arial" w:hAnsi="Arial" w:cs="Arial"/>
                <w:sz w:val="20"/>
                <w:szCs w:val="20"/>
              </w:rPr>
              <w:t xml:space="preserve"> </w:t>
            </w:r>
            <w:proofErr w:type="spellStart"/>
            <w:r>
              <w:rPr>
                <w:rFonts w:ascii="Arial" w:hAnsi="Arial" w:cs="Arial"/>
                <w:sz w:val="20"/>
                <w:szCs w:val="20"/>
              </w:rPr>
              <w:t>Fendley</w:t>
            </w:r>
            <w:proofErr w:type="spellEnd"/>
            <w:r>
              <w:rPr>
                <w:rFonts w:ascii="Arial" w:hAnsi="Arial" w:cs="Arial"/>
                <w:sz w:val="20"/>
                <w:szCs w:val="20"/>
              </w:rPr>
              <w:t>, University of Alabama</w:t>
            </w:r>
          </w:p>
          <w:p w14:paraId="51849E01" w14:textId="77777777" w:rsidR="00935D71" w:rsidRDefault="00935D71" w:rsidP="003F4D39">
            <w:pPr>
              <w:pStyle w:val="NormalWeb"/>
              <w:spacing w:before="0" w:beforeAutospacing="0" w:after="0" w:afterAutospacing="0"/>
              <w:rPr>
                <w:rFonts w:ascii="Arial" w:hAnsi="Arial" w:cs="Arial"/>
                <w:sz w:val="20"/>
                <w:szCs w:val="20"/>
              </w:rPr>
            </w:pPr>
            <w:r>
              <w:rPr>
                <w:rFonts w:ascii="Arial" w:hAnsi="Arial" w:cs="Arial"/>
                <w:sz w:val="20"/>
                <w:szCs w:val="20"/>
              </w:rPr>
              <w:t>Shayla T. Smith, University of Alabama</w:t>
            </w:r>
          </w:p>
        </w:tc>
      </w:tr>
    </w:tbl>
    <w:p w14:paraId="282F0F17" w14:textId="77777777" w:rsidR="00935D71" w:rsidRDefault="00935D71" w:rsidP="00935D71">
      <w:pPr>
        <w:rPr>
          <w:rFonts w:ascii="Arial" w:eastAsia="Times New Roman" w:hAnsi="Arial" w:cs="Arial"/>
          <w:vanish/>
          <w:color w:val="000000"/>
          <w:sz w:val="20"/>
          <w:szCs w:val="20"/>
        </w:rPr>
      </w:pPr>
    </w:p>
    <w:tbl>
      <w:tblPr>
        <w:tblW w:w="10800" w:type="dxa"/>
        <w:tblCellSpacing w:w="0" w:type="dxa"/>
        <w:tblCellMar>
          <w:left w:w="0" w:type="dxa"/>
          <w:right w:w="0" w:type="dxa"/>
        </w:tblCellMar>
        <w:tblLook w:val="04A0" w:firstRow="1" w:lastRow="0" w:firstColumn="1" w:lastColumn="0" w:noHBand="0" w:noVBand="1"/>
      </w:tblPr>
      <w:tblGrid>
        <w:gridCol w:w="3318"/>
        <w:gridCol w:w="1093"/>
        <w:gridCol w:w="6389"/>
      </w:tblGrid>
      <w:tr w:rsidR="00935D71" w14:paraId="48558034" w14:textId="77777777" w:rsidTr="003F4D39">
        <w:trPr>
          <w:tblCellSpacing w:w="0" w:type="dxa"/>
        </w:trPr>
        <w:tc>
          <w:tcPr>
            <w:tcW w:w="0" w:type="auto"/>
            <w:tcMar>
              <w:top w:w="60" w:type="dxa"/>
              <w:left w:w="0" w:type="dxa"/>
              <w:bottom w:w="40" w:type="dxa"/>
              <w:right w:w="200" w:type="dxa"/>
            </w:tcMar>
            <w:hideMark/>
          </w:tcPr>
          <w:p w14:paraId="3062B588" w14:textId="77777777" w:rsidR="00935D71" w:rsidRDefault="00935D71" w:rsidP="003F4D39">
            <w:pPr>
              <w:rPr>
                <w:rFonts w:ascii="Arial" w:eastAsia="Times New Roman" w:hAnsi="Arial" w:cs="Arial"/>
                <w:sz w:val="20"/>
                <w:szCs w:val="20"/>
              </w:rPr>
            </w:pPr>
            <w:r>
              <w:rPr>
                <w:rFonts w:ascii="Arial" w:eastAsia="Times New Roman" w:hAnsi="Arial" w:cs="Arial"/>
                <w:b/>
                <w:bCs/>
                <w:sz w:val="20"/>
                <w:szCs w:val="20"/>
              </w:rPr>
              <w:t>Date:</w:t>
            </w:r>
            <w:r>
              <w:rPr>
                <w:rFonts w:ascii="Arial" w:eastAsia="Times New Roman" w:hAnsi="Arial" w:cs="Arial"/>
                <w:sz w:val="20"/>
                <w:szCs w:val="20"/>
              </w:rPr>
              <w:t xml:space="preserve"> </w:t>
            </w:r>
          </w:p>
          <w:p w14:paraId="55DAE385" w14:textId="77777777" w:rsidR="00935D71" w:rsidRDefault="00935D71" w:rsidP="003F4D39">
            <w:pPr>
              <w:rPr>
                <w:rFonts w:ascii="Arial" w:eastAsia="Times New Roman" w:hAnsi="Arial" w:cs="Arial"/>
                <w:sz w:val="20"/>
                <w:szCs w:val="20"/>
              </w:rPr>
            </w:pPr>
            <w:r>
              <w:rPr>
                <w:rFonts w:ascii="Arial" w:eastAsia="Times New Roman" w:hAnsi="Arial" w:cs="Arial"/>
                <w:sz w:val="20"/>
                <w:szCs w:val="20"/>
              </w:rPr>
              <w:t>Saturday, November 10, 2018</w:t>
            </w:r>
          </w:p>
        </w:tc>
        <w:tc>
          <w:tcPr>
            <w:tcW w:w="0" w:type="auto"/>
            <w:tcMar>
              <w:top w:w="60" w:type="dxa"/>
              <w:left w:w="0" w:type="dxa"/>
              <w:bottom w:w="40" w:type="dxa"/>
              <w:right w:w="200" w:type="dxa"/>
            </w:tcMar>
            <w:hideMark/>
          </w:tcPr>
          <w:p w14:paraId="4957393C" w14:textId="77777777" w:rsidR="00935D71" w:rsidRDefault="00935D71" w:rsidP="003F4D39">
            <w:pPr>
              <w:rPr>
                <w:rFonts w:ascii="Arial" w:eastAsia="Times New Roman" w:hAnsi="Arial" w:cs="Arial"/>
                <w:sz w:val="20"/>
                <w:szCs w:val="20"/>
              </w:rPr>
            </w:pPr>
            <w:r>
              <w:rPr>
                <w:rFonts w:ascii="Arial" w:eastAsia="Times New Roman" w:hAnsi="Arial" w:cs="Arial"/>
                <w:b/>
                <w:bCs/>
                <w:sz w:val="20"/>
                <w:szCs w:val="20"/>
              </w:rPr>
              <w:t>Time:</w:t>
            </w:r>
            <w:r>
              <w:rPr>
                <w:rFonts w:ascii="Arial" w:eastAsia="Times New Roman" w:hAnsi="Arial" w:cs="Arial"/>
                <w:sz w:val="20"/>
                <w:szCs w:val="20"/>
              </w:rPr>
              <w:t xml:space="preserve"> </w:t>
            </w:r>
          </w:p>
          <w:p w14:paraId="323B9D6C" w14:textId="77777777" w:rsidR="00935D71" w:rsidRDefault="00935D71" w:rsidP="003F4D39">
            <w:pPr>
              <w:rPr>
                <w:rFonts w:ascii="Arial" w:eastAsia="Times New Roman" w:hAnsi="Arial" w:cs="Arial"/>
                <w:sz w:val="20"/>
                <w:szCs w:val="20"/>
              </w:rPr>
            </w:pPr>
            <w:r>
              <w:rPr>
                <w:rFonts w:ascii="Arial" w:eastAsia="Times New Roman" w:hAnsi="Arial" w:cs="Arial"/>
                <w:sz w:val="20"/>
                <w:szCs w:val="20"/>
              </w:rPr>
              <w:t>1:45 PM</w:t>
            </w:r>
          </w:p>
        </w:tc>
        <w:tc>
          <w:tcPr>
            <w:tcW w:w="0" w:type="auto"/>
            <w:tcMar>
              <w:top w:w="60" w:type="dxa"/>
              <w:left w:w="0" w:type="dxa"/>
              <w:bottom w:w="40" w:type="dxa"/>
              <w:right w:w="0" w:type="dxa"/>
            </w:tcMar>
            <w:hideMark/>
          </w:tcPr>
          <w:p w14:paraId="3412FDEB" w14:textId="77777777" w:rsidR="00935D71" w:rsidRDefault="00935D71" w:rsidP="003F4D39">
            <w:pPr>
              <w:rPr>
                <w:rFonts w:ascii="Arial" w:eastAsia="Times New Roman" w:hAnsi="Arial" w:cs="Arial"/>
                <w:sz w:val="20"/>
                <w:szCs w:val="20"/>
              </w:rPr>
            </w:pPr>
            <w:r>
              <w:rPr>
                <w:rFonts w:ascii="Arial" w:eastAsia="Times New Roman" w:hAnsi="Arial" w:cs="Arial"/>
                <w:b/>
                <w:bCs/>
                <w:sz w:val="20"/>
                <w:szCs w:val="20"/>
              </w:rPr>
              <w:t>Room:</w:t>
            </w:r>
            <w:r>
              <w:rPr>
                <w:rFonts w:ascii="Arial" w:eastAsia="Times New Roman" w:hAnsi="Arial" w:cs="Arial"/>
                <w:sz w:val="20"/>
                <w:szCs w:val="20"/>
              </w:rPr>
              <w:t xml:space="preserve"> </w:t>
            </w:r>
          </w:p>
          <w:p w14:paraId="57A3F75D" w14:textId="77777777" w:rsidR="00935D71" w:rsidRDefault="00935D71" w:rsidP="003F4D39">
            <w:pPr>
              <w:rPr>
                <w:rFonts w:ascii="Arial" w:eastAsia="Times New Roman" w:hAnsi="Arial" w:cs="Arial"/>
                <w:sz w:val="20"/>
                <w:szCs w:val="20"/>
              </w:rPr>
            </w:pPr>
            <w:r>
              <w:rPr>
                <w:rFonts w:ascii="Arial" w:eastAsia="Times New Roman" w:hAnsi="Arial" w:cs="Arial"/>
                <w:sz w:val="20"/>
                <w:szCs w:val="20"/>
              </w:rPr>
              <w:t>Asia 2, Lobby/Third Level (Dolphin, Walt Disney World Resort)</w:t>
            </w:r>
          </w:p>
        </w:tc>
      </w:tr>
    </w:tbl>
    <w:p w14:paraId="1324276E" w14:textId="77777777" w:rsidR="00935D71" w:rsidRDefault="00935D71" w:rsidP="00935D71">
      <w:pPr>
        <w:rPr>
          <w:rFonts w:ascii="Arial" w:eastAsia="Times New Roman" w:hAnsi="Arial" w:cs="Arial"/>
          <w:vanish/>
          <w:color w:val="000000"/>
          <w:sz w:val="20"/>
          <w:szCs w:val="20"/>
        </w:rPr>
      </w:pPr>
    </w:p>
    <w:tbl>
      <w:tblPr>
        <w:tblW w:w="10800" w:type="dxa"/>
        <w:tblCellMar>
          <w:top w:w="45" w:type="dxa"/>
          <w:left w:w="45" w:type="dxa"/>
          <w:bottom w:w="45" w:type="dxa"/>
          <w:right w:w="45" w:type="dxa"/>
        </w:tblCellMar>
        <w:tblLook w:val="04A0" w:firstRow="1" w:lastRow="0" w:firstColumn="1" w:lastColumn="0" w:noHBand="0" w:noVBand="1"/>
      </w:tblPr>
      <w:tblGrid>
        <w:gridCol w:w="9305"/>
        <w:gridCol w:w="245"/>
        <w:gridCol w:w="245"/>
        <w:gridCol w:w="245"/>
        <w:gridCol w:w="256"/>
        <w:gridCol w:w="504"/>
      </w:tblGrid>
      <w:tr w:rsidR="00935D71" w14:paraId="1CBF56C4" w14:textId="77777777" w:rsidTr="003F4D39">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6D0966F3" w14:textId="77777777" w:rsidR="00935D71" w:rsidRDefault="00935D71" w:rsidP="003F4D39">
            <w:pPr>
              <w:rPr>
                <w:rFonts w:ascii="Arial" w:eastAsia="Times New Roman" w:hAnsi="Arial" w:cs="Arial"/>
                <w:b/>
                <w:bCs/>
                <w:sz w:val="20"/>
                <w:szCs w:val="20"/>
              </w:rPr>
            </w:pPr>
            <w:r>
              <w:rPr>
                <w:rFonts w:ascii="Arial" w:eastAsia="Times New Roman" w:hAnsi="Arial" w:cs="Arial"/>
                <w:b/>
                <w:bCs/>
                <w:sz w:val="20"/>
                <w:szCs w:val="20"/>
              </w:rPr>
              <w:t>Part 1: Learning Objectives</w:t>
            </w:r>
            <w:r>
              <w:rPr>
                <w:rFonts w:ascii="Arial" w:eastAsia="Times New Roman" w:hAnsi="Arial" w:cs="Arial"/>
                <w:b/>
                <w:bCs/>
                <w:sz w:val="20"/>
                <w:szCs w:val="20"/>
              </w:rPr>
              <w:br/>
              <w:t>Please evaluate whether objectives were met. After this session, participants will be able to:</w:t>
            </w:r>
          </w:p>
        </w:tc>
      </w:tr>
      <w:tr w:rsidR="00935D71" w14:paraId="45D9CD41" w14:textId="77777777" w:rsidTr="003F4D39">
        <w:tc>
          <w:tcPr>
            <w:tcW w:w="9360" w:type="dxa"/>
            <w:tcBorders>
              <w:top w:val="single" w:sz="6" w:space="0" w:color="000000"/>
              <w:left w:val="single" w:sz="6" w:space="0" w:color="000000"/>
              <w:bottom w:val="single" w:sz="6" w:space="0" w:color="000000"/>
              <w:right w:val="single" w:sz="6" w:space="0" w:color="000000"/>
            </w:tcBorders>
            <w:vAlign w:val="center"/>
            <w:hideMark/>
          </w:tcPr>
          <w:p w14:paraId="737052A0" w14:textId="77777777" w:rsidR="00935D71" w:rsidRDefault="00935D71" w:rsidP="003F4D39">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371EB185" w14:textId="77777777" w:rsidR="00935D71" w:rsidRDefault="00935D71" w:rsidP="003F4D39">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F8D1CA6" w14:textId="77777777" w:rsidR="00935D71" w:rsidRDefault="00935D71" w:rsidP="003F4D39">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5390E445" w14:textId="77777777" w:rsidR="00935D71" w:rsidRDefault="00935D71" w:rsidP="003F4D39">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8920E58" w14:textId="77777777" w:rsidR="00935D71" w:rsidRDefault="00935D71" w:rsidP="003F4D39">
            <w:pPr>
              <w:jc w:val="center"/>
              <w:rPr>
                <w:rFonts w:ascii="Arial" w:eastAsia="Times New Roman" w:hAnsi="Arial" w:cs="Arial"/>
                <w:b/>
                <w:bCs/>
              </w:rPr>
            </w:pPr>
            <w:r>
              <w:rPr>
                <w:rFonts w:ascii="Arial" w:eastAsia="Times New Roman" w:hAnsi="Arial" w:cs="Arial"/>
                <w:b/>
                <w:bCs/>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163D39A9" w14:textId="77777777" w:rsidR="00935D71" w:rsidRDefault="00935D71" w:rsidP="003F4D39">
            <w:pPr>
              <w:jc w:val="center"/>
              <w:rPr>
                <w:rFonts w:ascii="Arial" w:eastAsia="Times New Roman" w:hAnsi="Arial" w:cs="Arial"/>
                <w:b/>
                <w:bCs/>
              </w:rPr>
            </w:pPr>
            <w:r>
              <w:rPr>
                <w:rFonts w:ascii="Arial" w:eastAsia="Times New Roman" w:hAnsi="Arial" w:cs="Arial"/>
                <w:b/>
                <w:bCs/>
              </w:rPr>
              <w:t>N/A</w:t>
            </w:r>
          </w:p>
        </w:tc>
      </w:tr>
      <w:tr w:rsidR="00935D71" w14:paraId="727B1DDB"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4FA40DAE" w14:textId="77777777" w:rsidR="00935D71" w:rsidRDefault="00935D71" w:rsidP="003F4D39">
            <w:pPr>
              <w:rPr>
                <w:rFonts w:ascii="Arial" w:eastAsia="Times New Roman" w:hAnsi="Arial" w:cs="Arial"/>
                <w:sz w:val="20"/>
                <w:szCs w:val="20"/>
              </w:rPr>
            </w:pPr>
            <w:r>
              <w:rPr>
                <w:rFonts w:ascii="Arial" w:eastAsia="Times New Roman" w:hAnsi="Arial" w:cs="Arial"/>
                <w:sz w:val="20"/>
                <w:szCs w:val="20"/>
              </w:rPr>
              <w:t>Participants will demonstrate an understanding of the similarities between interprofessional educational experiences and the core values and traits of working with each generational cohort.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ADA898" w14:textId="77777777" w:rsidR="00935D71" w:rsidRDefault="00935D71"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29CE00" w14:textId="77777777" w:rsidR="00935D71" w:rsidRDefault="00935D71"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D0965E" w14:textId="77777777" w:rsidR="00935D71" w:rsidRDefault="00935D71"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2548BF" w14:textId="77777777" w:rsidR="00935D71" w:rsidRDefault="00935D71"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64B4DB" w14:textId="77777777" w:rsidR="00935D71" w:rsidRDefault="00935D71" w:rsidP="003F4D39">
            <w:pPr>
              <w:rPr>
                <w:rFonts w:eastAsia="Times New Roman"/>
              </w:rPr>
            </w:pPr>
            <w:r>
              <w:rPr>
                <w:rFonts w:eastAsia="Times New Roman"/>
              </w:rPr>
              <w:t> </w:t>
            </w:r>
          </w:p>
        </w:tc>
      </w:tr>
      <w:tr w:rsidR="00935D71" w14:paraId="26A16336"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783554C3" w14:textId="77777777" w:rsidR="00935D71" w:rsidRDefault="00935D71" w:rsidP="003F4D39">
            <w:pPr>
              <w:rPr>
                <w:rFonts w:ascii="Arial" w:eastAsia="Times New Roman" w:hAnsi="Arial" w:cs="Arial"/>
                <w:sz w:val="20"/>
                <w:szCs w:val="20"/>
              </w:rPr>
            </w:pPr>
            <w:r>
              <w:rPr>
                <w:rFonts w:ascii="Arial" w:eastAsia="Times New Roman" w:hAnsi="Arial" w:cs="Arial"/>
                <w:sz w:val="20"/>
                <w:szCs w:val="20"/>
              </w:rPr>
              <w:t xml:space="preserve">Participants will identify how working between the generational </w:t>
            </w:r>
            <w:proofErr w:type="gramStart"/>
            <w:r>
              <w:rPr>
                <w:rFonts w:ascii="Arial" w:eastAsia="Times New Roman" w:hAnsi="Arial" w:cs="Arial"/>
                <w:sz w:val="20"/>
                <w:szCs w:val="20"/>
              </w:rPr>
              <w:t>cohorts</w:t>
            </w:r>
            <w:proofErr w:type="gramEnd"/>
            <w:r>
              <w:rPr>
                <w:rFonts w:ascii="Arial" w:eastAsia="Times New Roman" w:hAnsi="Arial" w:cs="Arial"/>
                <w:sz w:val="20"/>
                <w:szCs w:val="20"/>
              </w:rPr>
              <w:t xml:space="preserve"> mirrors working in IPE and how to enhance collaboration and communication.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01C6EF" w14:textId="77777777" w:rsidR="00935D71" w:rsidRDefault="00935D71"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398FAC" w14:textId="77777777" w:rsidR="00935D71" w:rsidRDefault="00935D71"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4992F3" w14:textId="77777777" w:rsidR="00935D71" w:rsidRDefault="00935D71"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974979" w14:textId="77777777" w:rsidR="00935D71" w:rsidRDefault="00935D71"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EA6E96" w14:textId="77777777" w:rsidR="00935D71" w:rsidRDefault="00935D71" w:rsidP="003F4D39">
            <w:pPr>
              <w:rPr>
                <w:rFonts w:eastAsia="Times New Roman"/>
              </w:rPr>
            </w:pPr>
            <w:r>
              <w:rPr>
                <w:rFonts w:eastAsia="Times New Roman"/>
              </w:rPr>
              <w:t> </w:t>
            </w:r>
          </w:p>
        </w:tc>
      </w:tr>
      <w:tr w:rsidR="00935D71" w14:paraId="66048400"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1867C5B1" w14:textId="77777777" w:rsidR="00935D71" w:rsidRDefault="00935D71" w:rsidP="003F4D39">
            <w:pPr>
              <w:rPr>
                <w:rFonts w:ascii="Arial" w:eastAsia="Times New Roman" w:hAnsi="Arial" w:cs="Arial"/>
                <w:sz w:val="20"/>
                <w:szCs w:val="20"/>
              </w:rPr>
            </w:pPr>
            <w:r>
              <w:rPr>
                <w:rFonts w:ascii="Arial" w:eastAsia="Times New Roman" w:hAnsi="Arial" w:cs="Arial"/>
                <w:sz w:val="20"/>
                <w:szCs w:val="20"/>
              </w:rPr>
              <w:t xml:space="preserve">Participants will understand how to train students, including those participating in IPE, professionally </w:t>
            </w:r>
            <w:proofErr w:type="gramStart"/>
            <w:r>
              <w:rPr>
                <w:rFonts w:ascii="Arial" w:eastAsia="Times New Roman" w:hAnsi="Arial" w:cs="Arial"/>
                <w:sz w:val="20"/>
                <w:szCs w:val="20"/>
              </w:rPr>
              <w:t>in order to</w:t>
            </w:r>
            <w:proofErr w:type="gramEnd"/>
            <w:r>
              <w:rPr>
                <w:rFonts w:ascii="Arial" w:eastAsia="Times New Roman" w:hAnsi="Arial" w:cs="Arial"/>
                <w:sz w:val="20"/>
                <w:szCs w:val="20"/>
              </w:rPr>
              <w:t xml:space="preserve"> minimize the generational and interprofessional challenges in the workplace.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17DE2E" w14:textId="77777777" w:rsidR="00935D71" w:rsidRDefault="00935D71"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B38479" w14:textId="77777777" w:rsidR="00935D71" w:rsidRDefault="00935D71"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EDCFCE" w14:textId="77777777" w:rsidR="00935D71" w:rsidRDefault="00935D71"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49CE02" w14:textId="77777777" w:rsidR="00935D71" w:rsidRDefault="00935D71"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70D0BC" w14:textId="77777777" w:rsidR="00935D71" w:rsidRDefault="00935D71" w:rsidP="003F4D39">
            <w:pPr>
              <w:rPr>
                <w:rFonts w:eastAsia="Times New Roman"/>
              </w:rPr>
            </w:pPr>
            <w:r>
              <w:rPr>
                <w:rFonts w:eastAsia="Times New Roman"/>
              </w:rPr>
              <w:t> </w:t>
            </w:r>
          </w:p>
        </w:tc>
      </w:tr>
      <w:tr w:rsidR="00935D71" w14:paraId="46D32BD0" w14:textId="77777777" w:rsidTr="003F4D39">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5648EDAF" w14:textId="77777777" w:rsidR="00935D71" w:rsidRDefault="00935D71" w:rsidP="003F4D39">
            <w:pPr>
              <w:rPr>
                <w:rFonts w:ascii="Arial" w:eastAsia="Times New Roman" w:hAnsi="Arial" w:cs="Arial"/>
                <w:b/>
                <w:bCs/>
                <w:sz w:val="20"/>
                <w:szCs w:val="20"/>
              </w:rPr>
            </w:pPr>
            <w:r>
              <w:rPr>
                <w:rFonts w:ascii="Arial" w:eastAsia="Times New Roman" w:hAnsi="Arial" w:cs="Arial"/>
                <w:b/>
                <w:bCs/>
                <w:sz w:val="20"/>
                <w:szCs w:val="20"/>
              </w:rPr>
              <w:t>Part 2: Session Content</w:t>
            </w:r>
          </w:p>
        </w:tc>
      </w:tr>
      <w:tr w:rsidR="00935D71" w14:paraId="2A7A20B8" w14:textId="77777777" w:rsidTr="003F4D39">
        <w:tc>
          <w:tcPr>
            <w:tcW w:w="9360" w:type="dxa"/>
            <w:tcBorders>
              <w:top w:val="single" w:sz="6" w:space="0" w:color="000000"/>
              <w:left w:val="single" w:sz="6" w:space="0" w:color="000000"/>
              <w:bottom w:val="single" w:sz="6" w:space="0" w:color="000000"/>
              <w:right w:val="single" w:sz="6" w:space="0" w:color="000000"/>
            </w:tcBorders>
            <w:vAlign w:val="center"/>
            <w:hideMark/>
          </w:tcPr>
          <w:p w14:paraId="2E44B137" w14:textId="77777777" w:rsidR="00935D71" w:rsidRDefault="00935D71" w:rsidP="003F4D39">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1C4F5EFA" w14:textId="77777777" w:rsidR="00935D71" w:rsidRDefault="00935D71" w:rsidP="003F4D39">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BFB680D" w14:textId="77777777" w:rsidR="00935D71" w:rsidRDefault="00935D71" w:rsidP="003F4D39">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6D37C48" w14:textId="77777777" w:rsidR="00935D71" w:rsidRDefault="00935D71" w:rsidP="003F4D39">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5A53D3E2" w14:textId="77777777" w:rsidR="00935D71" w:rsidRDefault="00935D71" w:rsidP="003F4D39">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5CF47D5C" w14:textId="77777777" w:rsidR="00935D71" w:rsidRDefault="00935D71" w:rsidP="003F4D39">
            <w:pPr>
              <w:jc w:val="center"/>
              <w:rPr>
                <w:rFonts w:ascii="Arial" w:eastAsia="Times New Roman" w:hAnsi="Arial" w:cs="Arial"/>
                <w:b/>
                <w:bCs/>
                <w:sz w:val="20"/>
                <w:szCs w:val="20"/>
              </w:rPr>
            </w:pPr>
            <w:r>
              <w:rPr>
                <w:rFonts w:ascii="Arial" w:eastAsia="Times New Roman" w:hAnsi="Arial" w:cs="Arial"/>
                <w:b/>
                <w:bCs/>
                <w:sz w:val="20"/>
                <w:szCs w:val="20"/>
              </w:rPr>
              <w:t>N/A</w:t>
            </w:r>
          </w:p>
        </w:tc>
      </w:tr>
      <w:tr w:rsidR="00935D71" w14:paraId="67F623C7"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2A45F4B5" w14:textId="77777777" w:rsidR="00935D71" w:rsidRDefault="00935D71" w:rsidP="003F4D39">
            <w:pPr>
              <w:rPr>
                <w:rFonts w:ascii="Arial" w:eastAsia="Times New Roman" w:hAnsi="Arial" w:cs="Arial"/>
                <w:sz w:val="20"/>
                <w:szCs w:val="20"/>
              </w:rPr>
            </w:pPr>
            <w:r>
              <w:rPr>
                <w:rFonts w:ascii="Arial" w:eastAsia="Times New Roman" w:hAnsi="Arial" w:cs="Arial"/>
                <w:sz w:val="20"/>
                <w:szCs w:val="20"/>
              </w:rPr>
              <w:t>1. The session content was appropriate to my education, experience and/or licensure level.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C990A1" w14:textId="77777777" w:rsidR="00935D71" w:rsidRDefault="00935D71"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BE5844" w14:textId="77777777" w:rsidR="00935D71" w:rsidRDefault="00935D71"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4CF221" w14:textId="77777777" w:rsidR="00935D71" w:rsidRDefault="00935D71"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F1DC7D" w14:textId="77777777" w:rsidR="00935D71" w:rsidRDefault="00935D71"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A49507" w14:textId="77777777" w:rsidR="00935D71" w:rsidRDefault="00935D71" w:rsidP="003F4D39">
            <w:pPr>
              <w:rPr>
                <w:rFonts w:eastAsia="Times New Roman"/>
              </w:rPr>
            </w:pPr>
            <w:r>
              <w:rPr>
                <w:rFonts w:eastAsia="Times New Roman"/>
              </w:rPr>
              <w:t> </w:t>
            </w:r>
          </w:p>
        </w:tc>
      </w:tr>
      <w:tr w:rsidR="00935D71" w14:paraId="48CFB113"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68C77B68" w14:textId="77777777" w:rsidR="00935D71" w:rsidRDefault="00935D71" w:rsidP="003F4D39">
            <w:pPr>
              <w:rPr>
                <w:rFonts w:ascii="Arial" w:eastAsia="Times New Roman" w:hAnsi="Arial" w:cs="Arial"/>
                <w:sz w:val="20"/>
                <w:szCs w:val="20"/>
              </w:rPr>
            </w:pPr>
            <w:r>
              <w:rPr>
                <w:rFonts w:ascii="Arial" w:eastAsia="Times New Roman" w:hAnsi="Arial" w:cs="Arial"/>
                <w:sz w:val="20"/>
                <w:szCs w:val="20"/>
              </w:rPr>
              <w:t>2. The session content was relevant to my practice.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D6371F" w14:textId="77777777" w:rsidR="00935D71" w:rsidRDefault="00935D71"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0D8126" w14:textId="77777777" w:rsidR="00935D71" w:rsidRDefault="00935D71"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203CF6" w14:textId="77777777" w:rsidR="00935D71" w:rsidRDefault="00935D71"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CF7F02" w14:textId="77777777" w:rsidR="00935D71" w:rsidRDefault="00935D71"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486ECD" w14:textId="77777777" w:rsidR="00935D71" w:rsidRDefault="00935D71" w:rsidP="003F4D39">
            <w:pPr>
              <w:rPr>
                <w:rFonts w:eastAsia="Times New Roman"/>
              </w:rPr>
            </w:pPr>
            <w:r>
              <w:rPr>
                <w:rFonts w:eastAsia="Times New Roman"/>
              </w:rPr>
              <w:t> </w:t>
            </w:r>
          </w:p>
        </w:tc>
      </w:tr>
      <w:tr w:rsidR="00935D71" w14:paraId="526B424A"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62C8F074" w14:textId="77777777" w:rsidR="00935D71" w:rsidRDefault="00935D71" w:rsidP="003F4D39">
            <w:pPr>
              <w:rPr>
                <w:rFonts w:ascii="Arial" w:eastAsia="Times New Roman" w:hAnsi="Arial" w:cs="Arial"/>
                <w:sz w:val="20"/>
                <w:szCs w:val="20"/>
              </w:rPr>
            </w:pPr>
            <w:r>
              <w:rPr>
                <w:rFonts w:ascii="Arial" w:eastAsia="Times New Roman" w:hAnsi="Arial" w:cs="Arial"/>
                <w:sz w:val="20"/>
                <w:szCs w:val="20"/>
              </w:rPr>
              <w:t>3. The session content was current.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BD8814" w14:textId="77777777" w:rsidR="00935D71" w:rsidRDefault="00935D71"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1A3D5B" w14:textId="77777777" w:rsidR="00935D71" w:rsidRDefault="00935D71"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B0C0F2" w14:textId="77777777" w:rsidR="00935D71" w:rsidRDefault="00935D71"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E6EB8B" w14:textId="77777777" w:rsidR="00935D71" w:rsidRDefault="00935D71"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E6EEFD" w14:textId="77777777" w:rsidR="00935D71" w:rsidRDefault="00935D71" w:rsidP="003F4D39">
            <w:pPr>
              <w:rPr>
                <w:rFonts w:eastAsia="Times New Roman"/>
              </w:rPr>
            </w:pPr>
            <w:r>
              <w:rPr>
                <w:rFonts w:eastAsia="Times New Roman"/>
              </w:rPr>
              <w:t> </w:t>
            </w:r>
          </w:p>
        </w:tc>
      </w:tr>
      <w:tr w:rsidR="00935D71" w14:paraId="472A02C2"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77DAFDAD" w14:textId="77777777" w:rsidR="00935D71" w:rsidRDefault="00935D71" w:rsidP="003F4D39">
            <w:pPr>
              <w:rPr>
                <w:rFonts w:ascii="Arial" w:eastAsia="Times New Roman" w:hAnsi="Arial" w:cs="Arial"/>
                <w:sz w:val="20"/>
                <w:szCs w:val="20"/>
              </w:rPr>
            </w:pPr>
            <w:r>
              <w:rPr>
                <w:rFonts w:ascii="Arial" w:eastAsia="Times New Roman" w:hAnsi="Arial" w:cs="Arial"/>
                <w:sz w:val="20"/>
                <w:szCs w:val="20"/>
              </w:rPr>
              <w:t>4. The session content was presented effectively.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42CC29" w14:textId="77777777" w:rsidR="00935D71" w:rsidRDefault="00935D71"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9F138A" w14:textId="77777777" w:rsidR="00935D71" w:rsidRDefault="00935D71"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BD7C63" w14:textId="77777777" w:rsidR="00935D71" w:rsidRDefault="00935D71"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59A0FC" w14:textId="77777777" w:rsidR="00935D71" w:rsidRDefault="00935D71"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818DCF" w14:textId="77777777" w:rsidR="00935D71" w:rsidRDefault="00935D71" w:rsidP="003F4D39">
            <w:pPr>
              <w:rPr>
                <w:rFonts w:eastAsia="Times New Roman"/>
              </w:rPr>
            </w:pPr>
            <w:r>
              <w:rPr>
                <w:rFonts w:eastAsia="Times New Roman"/>
              </w:rPr>
              <w:t> </w:t>
            </w:r>
          </w:p>
        </w:tc>
      </w:tr>
      <w:tr w:rsidR="00935D71" w14:paraId="076B6612"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31B8AE09" w14:textId="77777777" w:rsidR="00935D71" w:rsidRDefault="00935D71" w:rsidP="003F4D39">
            <w:pPr>
              <w:rPr>
                <w:rFonts w:ascii="Arial" w:eastAsia="Times New Roman" w:hAnsi="Arial" w:cs="Arial"/>
                <w:sz w:val="20"/>
                <w:szCs w:val="20"/>
              </w:rPr>
            </w:pPr>
            <w:r>
              <w:rPr>
                <w:rFonts w:ascii="Arial" w:eastAsia="Times New Roman" w:hAnsi="Arial" w:cs="Arial"/>
                <w:sz w:val="20"/>
                <w:szCs w:val="20"/>
              </w:rPr>
              <w:t>5. Handouts and/or teaching aids (if they were available) enhanced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F955C8" w14:textId="77777777" w:rsidR="00935D71" w:rsidRDefault="00935D71"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5C8A36" w14:textId="77777777" w:rsidR="00935D71" w:rsidRDefault="00935D71"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2F0811" w14:textId="77777777" w:rsidR="00935D71" w:rsidRDefault="00935D71"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5554D6" w14:textId="77777777" w:rsidR="00935D71" w:rsidRDefault="00935D71"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A4555B" w14:textId="77777777" w:rsidR="00935D71" w:rsidRDefault="00935D71" w:rsidP="003F4D39">
            <w:pPr>
              <w:rPr>
                <w:rFonts w:eastAsia="Times New Roman"/>
              </w:rPr>
            </w:pPr>
            <w:r>
              <w:rPr>
                <w:rFonts w:eastAsia="Times New Roman"/>
              </w:rPr>
              <w:t> </w:t>
            </w:r>
          </w:p>
        </w:tc>
      </w:tr>
      <w:tr w:rsidR="00935D71" w14:paraId="6E092A8A" w14:textId="77777777" w:rsidTr="003F4D39">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3E376421" w14:textId="77777777" w:rsidR="00935D71" w:rsidRDefault="00935D71" w:rsidP="003F4D39">
            <w:pPr>
              <w:rPr>
                <w:rFonts w:ascii="Arial" w:eastAsia="Times New Roman" w:hAnsi="Arial" w:cs="Arial"/>
                <w:b/>
                <w:bCs/>
                <w:sz w:val="20"/>
                <w:szCs w:val="20"/>
              </w:rPr>
            </w:pPr>
            <w:r>
              <w:rPr>
                <w:rFonts w:ascii="Arial" w:eastAsia="Times New Roman" w:hAnsi="Arial" w:cs="Arial"/>
                <w:b/>
                <w:bCs/>
                <w:sz w:val="20"/>
                <w:szCs w:val="20"/>
              </w:rPr>
              <w:t>Part 3: Presenters</w:t>
            </w:r>
          </w:p>
        </w:tc>
      </w:tr>
      <w:tr w:rsidR="00935D71" w14:paraId="4F973847" w14:textId="77777777" w:rsidTr="003F4D39">
        <w:tc>
          <w:tcPr>
            <w:tcW w:w="9360" w:type="dxa"/>
            <w:tcBorders>
              <w:top w:val="single" w:sz="6" w:space="0" w:color="000000"/>
              <w:left w:val="single" w:sz="6" w:space="0" w:color="000000"/>
              <w:bottom w:val="single" w:sz="6" w:space="0" w:color="000000"/>
              <w:right w:val="single" w:sz="6" w:space="0" w:color="000000"/>
            </w:tcBorders>
            <w:vAlign w:val="center"/>
            <w:hideMark/>
          </w:tcPr>
          <w:p w14:paraId="70B1E731" w14:textId="77777777" w:rsidR="00935D71" w:rsidRDefault="00935D71" w:rsidP="003F4D39">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3FF34C4" w14:textId="77777777" w:rsidR="00935D71" w:rsidRDefault="00935D71" w:rsidP="003F4D39">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09827AF" w14:textId="77777777" w:rsidR="00935D71" w:rsidRDefault="00935D71" w:rsidP="003F4D39">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08372E62" w14:textId="77777777" w:rsidR="00935D71" w:rsidRDefault="00935D71" w:rsidP="003F4D39">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7FB15DB" w14:textId="77777777" w:rsidR="00935D71" w:rsidRDefault="00935D71" w:rsidP="003F4D39">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06824B81" w14:textId="77777777" w:rsidR="00935D71" w:rsidRDefault="00935D71" w:rsidP="003F4D39">
            <w:pPr>
              <w:jc w:val="center"/>
              <w:rPr>
                <w:rFonts w:ascii="Arial" w:eastAsia="Times New Roman" w:hAnsi="Arial" w:cs="Arial"/>
                <w:b/>
                <w:bCs/>
                <w:sz w:val="20"/>
                <w:szCs w:val="20"/>
              </w:rPr>
            </w:pPr>
            <w:r>
              <w:rPr>
                <w:rFonts w:ascii="Arial" w:eastAsia="Times New Roman" w:hAnsi="Arial" w:cs="Arial"/>
                <w:b/>
                <w:bCs/>
                <w:sz w:val="20"/>
                <w:szCs w:val="20"/>
              </w:rPr>
              <w:t>N/A</w:t>
            </w:r>
          </w:p>
        </w:tc>
      </w:tr>
      <w:tr w:rsidR="00935D71" w14:paraId="3B8E3201"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7756E045" w14:textId="77777777" w:rsidR="00935D71" w:rsidRDefault="00935D71" w:rsidP="003F4D39">
            <w:pPr>
              <w:rPr>
                <w:rFonts w:ascii="Arial" w:eastAsia="Times New Roman" w:hAnsi="Arial" w:cs="Arial"/>
                <w:sz w:val="20"/>
                <w:szCs w:val="20"/>
              </w:rPr>
            </w:pPr>
            <w:r>
              <w:rPr>
                <w:rFonts w:ascii="Arial" w:eastAsia="Times New Roman" w:hAnsi="Arial" w:cs="Arial"/>
                <w:sz w:val="20"/>
                <w:szCs w:val="20"/>
              </w:rPr>
              <w:t>1. The presenter/s were knowledgeable about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E6A728" w14:textId="77777777" w:rsidR="00935D71" w:rsidRDefault="00935D71"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A79F8B" w14:textId="77777777" w:rsidR="00935D71" w:rsidRDefault="00935D71"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A07490" w14:textId="77777777" w:rsidR="00935D71" w:rsidRDefault="00935D71"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A45C5A" w14:textId="77777777" w:rsidR="00935D71" w:rsidRDefault="00935D71"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77D0B3" w14:textId="77777777" w:rsidR="00935D71" w:rsidRDefault="00935D71" w:rsidP="003F4D39">
            <w:pPr>
              <w:rPr>
                <w:rFonts w:eastAsia="Times New Roman"/>
              </w:rPr>
            </w:pPr>
            <w:r>
              <w:rPr>
                <w:rFonts w:eastAsia="Times New Roman"/>
              </w:rPr>
              <w:t> </w:t>
            </w:r>
          </w:p>
        </w:tc>
      </w:tr>
      <w:tr w:rsidR="00935D71" w14:paraId="1A82BBC5"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59211512" w14:textId="77777777" w:rsidR="00935D71" w:rsidRDefault="00935D71" w:rsidP="003F4D39">
            <w:pPr>
              <w:rPr>
                <w:rFonts w:ascii="Arial" w:eastAsia="Times New Roman" w:hAnsi="Arial" w:cs="Arial"/>
                <w:sz w:val="20"/>
                <w:szCs w:val="20"/>
              </w:rPr>
            </w:pPr>
            <w:r>
              <w:rPr>
                <w:rFonts w:ascii="Arial" w:eastAsia="Times New Roman" w:hAnsi="Arial" w:cs="Arial"/>
                <w:sz w:val="20"/>
                <w:szCs w:val="20"/>
              </w:rPr>
              <w:t>2. The presenter/s' presentation was clear and effective.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324308" w14:textId="77777777" w:rsidR="00935D71" w:rsidRDefault="00935D71"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426E89" w14:textId="77777777" w:rsidR="00935D71" w:rsidRDefault="00935D71"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975570" w14:textId="77777777" w:rsidR="00935D71" w:rsidRDefault="00935D71"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B57118" w14:textId="77777777" w:rsidR="00935D71" w:rsidRDefault="00935D71"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C08387" w14:textId="77777777" w:rsidR="00935D71" w:rsidRDefault="00935D71" w:rsidP="003F4D39">
            <w:pPr>
              <w:rPr>
                <w:rFonts w:eastAsia="Times New Roman"/>
              </w:rPr>
            </w:pPr>
            <w:r>
              <w:rPr>
                <w:rFonts w:eastAsia="Times New Roman"/>
              </w:rPr>
              <w:t> </w:t>
            </w:r>
          </w:p>
        </w:tc>
      </w:tr>
      <w:tr w:rsidR="00935D71" w14:paraId="13F78268"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246A335C" w14:textId="77777777" w:rsidR="00935D71" w:rsidRDefault="00935D71" w:rsidP="003F4D39">
            <w:pPr>
              <w:rPr>
                <w:rFonts w:ascii="Arial" w:eastAsia="Times New Roman" w:hAnsi="Arial" w:cs="Arial"/>
                <w:sz w:val="20"/>
                <w:szCs w:val="20"/>
              </w:rPr>
            </w:pPr>
            <w:r>
              <w:rPr>
                <w:rFonts w:ascii="Arial" w:eastAsia="Times New Roman" w:hAnsi="Arial" w:cs="Arial"/>
                <w:sz w:val="20"/>
                <w:szCs w:val="20"/>
              </w:rPr>
              <w:t>3. The presenter/s were responsive to participants.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410C24" w14:textId="77777777" w:rsidR="00935D71" w:rsidRDefault="00935D71"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7B9200" w14:textId="77777777" w:rsidR="00935D71" w:rsidRDefault="00935D71"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9CEA6E" w14:textId="77777777" w:rsidR="00935D71" w:rsidRDefault="00935D71"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DA757A" w14:textId="77777777" w:rsidR="00935D71" w:rsidRDefault="00935D71"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D97202" w14:textId="77777777" w:rsidR="00935D71" w:rsidRDefault="00935D71" w:rsidP="003F4D39">
            <w:pPr>
              <w:rPr>
                <w:rFonts w:eastAsia="Times New Roman"/>
              </w:rPr>
            </w:pPr>
            <w:r>
              <w:rPr>
                <w:rFonts w:eastAsia="Times New Roman"/>
              </w:rPr>
              <w:t> </w:t>
            </w:r>
          </w:p>
        </w:tc>
      </w:tr>
      <w:tr w:rsidR="00935D71" w14:paraId="79C91DD5"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195294CB" w14:textId="77777777" w:rsidR="00935D71" w:rsidRDefault="00935D71" w:rsidP="003F4D39">
            <w:pPr>
              <w:rPr>
                <w:rFonts w:ascii="Arial" w:eastAsia="Times New Roman" w:hAnsi="Arial" w:cs="Arial"/>
                <w:sz w:val="20"/>
                <w:szCs w:val="20"/>
              </w:rPr>
            </w:pPr>
            <w:r>
              <w:rPr>
                <w:rFonts w:ascii="Arial" w:eastAsia="Times New Roman" w:hAnsi="Arial" w:cs="Arial"/>
                <w:sz w:val="20"/>
                <w:szCs w:val="20"/>
              </w:rPr>
              <w:t>4. The presenter/s used technology effectively (if applicable).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22EE64" w14:textId="77777777" w:rsidR="00935D71" w:rsidRDefault="00935D71"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20201C" w14:textId="77777777" w:rsidR="00935D71" w:rsidRDefault="00935D71"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7CAB57" w14:textId="77777777" w:rsidR="00935D71" w:rsidRDefault="00935D71"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C5E1ED" w14:textId="77777777" w:rsidR="00935D71" w:rsidRDefault="00935D71"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791937" w14:textId="77777777" w:rsidR="00935D71" w:rsidRDefault="00935D71" w:rsidP="003F4D39">
            <w:pPr>
              <w:rPr>
                <w:rFonts w:eastAsia="Times New Roman"/>
              </w:rPr>
            </w:pPr>
            <w:r>
              <w:rPr>
                <w:rFonts w:eastAsia="Times New Roman"/>
              </w:rPr>
              <w:t> </w:t>
            </w:r>
          </w:p>
        </w:tc>
      </w:tr>
      <w:tr w:rsidR="00935D71" w14:paraId="5E8B0DC6" w14:textId="77777777" w:rsidTr="003F4D39">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338A5FD4" w14:textId="77777777" w:rsidR="00935D71" w:rsidRDefault="00935D71" w:rsidP="003F4D39">
            <w:pPr>
              <w:rPr>
                <w:rFonts w:ascii="Arial" w:eastAsia="Times New Roman" w:hAnsi="Arial" w:cs="Arial"/>
                <w:b/>
                <w:bCs/>
                <w:sz w:val="20"/>
                <w:szCs w:val="20"/>
              </w:rPr>
            </w:pPr>
            <w:r>
              <w:rPr>
                <w:rFonts w:ascii="Arial" w:eastAsia="Times New Roman" w:hAnsi="Arial" w:cs="Arial"/>
                <w:b/>
                <w:bCs/>
                <w:sz w:val="20"/>
                <w:szCs w:val="20"/>
              </w:rPr>
              <w:t>Part 4: CE Administration</w:t>
            </w:r>
          </w:p>
        </w:tc>
      </w:tr>
      <w:tr w:rsidR="00935D71" w14:paraId="76E381FA" w14:textId="77777777" w:rsidTr="003F4D39">
        <w:tc>
          <w:tcPr>
            <w:tcW w:w="9360" w:type="dxa"/>
            <w:tcBorders>
              <w:top w:val="single" w:sz="6" w:space="0" w:color="000000"/>
              <w:left w:val="single" w:sz="6" w:space="0" w:color="000000"/>
              <w:bottom w:val="single" w:sz="6" w:space="0" w:color="000000"/>
              <w:right w:val="single" w:sz="6" w:space="0" w:color="000000"/>
            </w:tcBorders>
            <w:vAlign w:val="center"/>
            <w:hideMark/>
          </w:tcPr>
          <w:p w14:paraId="179C42E4" w14:textId="77777777" w:rsidR="00935D71" w:rsidRDefault="00935D71" w:rsidP="003F4D39">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0BEF620" w14:textId="77777777" w:rsidR="00935D71" w:rsidRDefault="00935D71" w:rsidP="003F4D39">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18F5068A" w14:textId="77777777" w:rsidR="00935D71" w:rsidRDefault="00935D71" w:rsidP="003F4D39">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0B08989A" w14:textId="77777777" w:rsidR="00935D71" w:rsidRDefault="00935D71" w:rsidP="003F4D39">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3D315D3" w14:textId="77777777" w:rsidR="00935D71" w:rsidRDefault="00935D71" w:rsidP="003F4D39">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33F91D3D" w14:textId="77777777" w:rsidR="00935D71" w:rsidRDefault="00935D71" w:rsidP="003F4D39">
            <w:pPr>
              <w:jc w:val="center"/>
              <w:rPr>
                <w:rFonts w:ascii="Arial" w:eastAsia="Times New Roman" w:hAnsi="Arial" w:cs="Arial"/>
                <w:b/>
                <w:bCs/>
                <w:sz w:val="20"/>
                <w:szCs w:val="20"/>
              </w:rPr>
            </w:pPr>
            <w:r>
              <w:rPr>
                <w:rFonts w:ascii="Arial" w:eastAsia="Times New Roman" w:hAnsi="Arial" w:cs="Arial"/>
                <w:b/>
                <w:bCs/>
                <w:sz w:val="20"/>
                <w:szCs w:val="20"/>
              </w:rPr>
              <w:t>N/A</w:t>
            </w:r>
          </w:p>
        </w:tc>
      </w:tr>
      <w:tr w:rsidR="00935D71" w14:paraId="748F4176"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10FE4557" w14:textId="77777777" w:rsidR="00935D71" w:rsidRDefault="00935D71" w:rsidP="003F4D39">
            <w:pPr>
              <w:rPr>
                <w:rFonts w:ascii="Arial" w:eastAsia="Times New Roman" w:hAnsi="Arial" w:cs="Arial"/>
                <w:sz w:val="20"/>
                <w:szCs w:val="20"/>
              </w:rPr>
            </w:pPr>
            <w:r>
              <w:rPr>
                <w:rFonts w:ascii="Arial" w:eastAsia="Times New Roman" w:hAnsi="Arial" w:cs="Arial"/>
                <w:sz w:val="20"/>
                <w:szCs w:val="20"/>
              </w:rPr>
              <w:lastRenderedPageBreak/>
              <w:t>1. Questions or concerns were addressed effectively and in a timely manner.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B6D547" w14:textId="77777777" w:rsidR="00935D71" w:rsidRDefault="00935D71"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20C0E2" w14:textId="77777777" w:rsidR="00935D71" w:rsidRDefault="00935D71"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9491DE" w14:textId="77777777" w:rsidR="00935D71" w:rsidRDefault="00935D71"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ACBD7A" w14:textId="77777777" w:rsidR="00935D71" w:rsidRDefault="00935D71"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EDC445" w14:textId="77777777" w:rsidR="00935D71" w:rsidRDefault="00935D71" w:rsidP="003F4D39">
            <w:pPr>
              <w:rPr>
                <w:rFonts w:eastAsia="Times New Roman"/>
              </w:rPr>
            </w:pPr>
            <w:r>
              <w:rPr>
                <w:rFonts w:eastAsia="Times New Roman"/>
              </w:rPr>
              <w:t> </w:t>
            </w:r>
          </w:p>
        </w:tc>
      </w:tr>
      <w:tr w:rsidR="00935D71" w14:paraId="5E4C8E75"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36CF4720" w14:textId="77777777" w:rsidR="00935D71" w:rsidRDefault="00935D71" w:rsidP="003F4D39">
            <w:pPr>
              <w:rPr>
                <w:rFonts w:ascii="Arial" w:eastAsia="Times New Roman" w:hAnsi="Arial" w:cs="Arial"/>
                <w:sz w:val="20"/>
                <w:szCs w:val="20"/>
              </w:rPr>
            </w:pPr>
            <w:r>
              <w:rPr>
                <w:rFonts w:ascii="Arial" w:eastAsia="Times New Roman" w:hAnsi="Arial" w:cs="Arial"/>
                <w:sz w:val="20"/>
                <w:szCs w:val="20"/>
              </w:rPr>
              <w:t>2. The location was suitable to the presentation.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E868D2" w14:textId="77777777" w:rsidR="00935D71" w:rsidRDefault="00935D71"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0A2419" w14:textId="77777777" w:rsidR="00935D71" w:rsidRDefault="00935D71"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178475" w14:textId="77777777" w:rsidR="00935D71" w:rsidRDefault="00935D71"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41713E" w14:textId="77777777" w:rsidR="00935D71" w:rsidRDefault="00935D71"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A2315C" w14:textId="77777777" w:rsidR="00935D71" w:rsidRDefault="00935D71" w:rsidP="003F4D39">
            <w:pPr>
              <w:rPr>
                <w:rFonts w:eastAsia="Times New Roman"/>
              </w:rPr>
            </w:pPr>
            <w:r>
              <w:rPr>
                <w:rFonts w:eastAsia="Times New Roman"/>
              </w:rPr>
              <w:t> </w:t>
            </w:r>
          </w:p>
        </w:tc>
      </w:tr>
      <w:tr w:rsidR="00935D71" w14:paraId="2C7D186D"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3A01F80B" w14:textId="77777777" w:rsidR="00935D71" w:rsidRDefault="00935D71" w:rsidP="003F4D39">
            <w:pPr>
              <w:rPr>
                <w:rFonts w:ascii="Arial" w:eastAsia="Times New Roman" w:hAnsi="Arial" w:cs="Arial"/>
                <w:sz w:val="20"/>
                <w:szCs w:val="20"/>
              </w:rPr>
            </w:pPr>
            <w:r>
              <w:rPr>
                <w:rFonts w:ascii="Arial" w:eastAsia="Times New Roman" w:hAnsi="Arial" w:cs="Arial"/>
                <w:sz w:val="20"/>
                <w:szCs w:val="20"/>
              </w:rPr>
              <w:t>3. The facilities were conducive to learning.</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959A28" w14:textId="77777777" w:rsidR="00935D71" w:rsidRDefault="00935D71"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47DA68" w14:textId="77777777" w:rsidR="00935D71" w:rsidRDefault="00935D71"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929495" w14:textId="77777777" w:rsidR="00935D71" w:rsidRDefault="00935D71"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5AF8F0" w14:textId="77777777" w:rsidR="00935D71" w:rsidRDefault="00935D71"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0CDCBC" w14:textId="77777777" w:rsidR="00935D71" w:rsidRDefault="00935D71" w:rsidP="003F4D39">
            <w:pPr>
              <w:rPr>
                <w:rFonts w:eastAsia="Times New Roman"/>
              </w:rPr>
            </w:pPr>
            <w:r>
              <w:rPr>
                <w:rFonts w:eastAsia="Times New Roman"/>
              </w:rPr>
              <w:t> </w:t>
            </w:r>
          </w:p>
        </w:tc>
      </w:tr>
      <w:tr w:rsidR="00935D71" w14:paraId="776F3D62"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561ED873" w14:textId="77777777" w:rsidR="00935D71" w:rsidRDefault="00935D71" w:rsidP="003F4D39">
            <w:pPr>
              <w:rPr>
                <w:rFonts w:ascii="Arial" w:eastAsia="Times New Roman" w:hAnsi="Arial" w:cs="Arial"/>
                <w:sz w:val="20"/>
                <w:szCs w:val="20"/>
              </w:rPr>
            </w:pPr>
            <w:r>
              <w:rPr>
                <w:rFonts w:ascii="Arial" w:eastAsia="Times New Roman" w:hAnsi="Arial" w:cs="Arial"/>
                <w:sz w:val="20"/>
                <w:szCs w:val="20"/>
              </w:rPr>
              <w:t>4. The instructions for requesting accommodations for a disability were clear.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629F39" w14:textId="77777777" w:rsidR="00935D71" w:rsidRDefault="00935D71"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8339AD" w14:textId="77777777" w:rsidR="00935D71" w:rsidRDefault="00935D71"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489850" w14:textId="77777777" w:rsidR="00935D71" w:rsidRDefault="00935D71"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07EF48" w14:textId="77777777" w:rsidR="00935D71" w:rsidRDefault="00935D71"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737C2A" w14:textId="77777777" w:rsidR="00935D71" w:rsidRDefault="00935D71" w:rsidP="003F4D39">
            <w:pPr>
              <w:rPr>
                <w:rFonts w:eastAsia="Times New Roman"/>
              </w:rPr>
            </w:pPr>
            <w:r>
              <w:rPr>
                <w:rFonts w:eastAsia="Times New Roman"/>
              </w:rPr>
              <w:t> </w:t>
            </w:r>
          </w:p>
        </w:tc>
      </w:tr>
    </w:tbl>
    <w:p w14:paraId="0192C88C" w14:textId="77777777" w:rsidR="00935D71" w:rsidRDefault="00935D71" w:rsidP="00935D71">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Signature:</w:t>
      </w:r>
    </w:p>
    <w:p w14:paraId="772464B8" w14:textId="77777777" w:rsidR="00935D71" w:rsidRDefault="00935D71" w:rsidP="00935D71">
      <w:pPr>
        <w:pStyle w:val="NormalWeb"/>
        <w:spacing w:before="0" w:beforeAutospacing="0" w:after="0" w:afterAutospacing="0"/>
        <w:rPr>
          <w:rFonts w:ascii="Arial" w:hAnsi="Arial" w:cs="Arial"/>
          <w:color w:val="000000"/>
          <w:sz w:val="18"/>
          <w:szCs w:val="18"/>
        </w:rPr>
      </w:pPr>
      <w:r>
        <w:rPr>
          <w:rFonts w:ascii="Arial" w:hAnsi="Arial" w:cs="Arial"/>
          <w:i/>
          <w:iCs/>
          <w:color w:val="000000"/>
          <w:sz w:val="18"/>
          <w:szCs w:val="18"/>
        </w:rPr>
        <w:t>Please submit any additional comments on the reverse side of this form.</w:t>
      </w:r>
    </w:p>
    <w:p w14:paraId="4A38DA16" w14:textId="77777777" w:rsidR="003A1028" w:rsidRDefault="003A1028"/>
    <w:sectPr w:rsidR="003A1028" w:rsidSect="00935D7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5D71"/>
    <w:rsid w:val="003A1028"/>
    <w:rsid w:val="00935D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7CDAF3"/>
  <w15:chartTrackingRefBased/>
  <w15:docId w15:val="{BDB1366D-2CEF-43F9-AA53-75A464E4C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35D71"/>
    <w:pPr>
      <w:spacing w:after="0" w:line="240" w:lineRule="auto"/>
    </w:pPr>
    <w:rPr>
      <w:rFonts w:ascii="Times New Roman" w:eastAsiaTheme="minorEastAsia" w:hAnsi="Times New Roman" w:cs="Times New Roman"/>
      <w:sz w:val="24"/>
      <w:szCs w:val="24"/>
    </w:rPr>
  </w:style>
  <w:style w:type="paragraph" w:styleId="Heading1">
    <w:name w:val="heading 1"/>
    <w:basedOn w:val="Normal"/>
    <w:link w:val="Heading1Char"/>
    <w:uiPriority w:val="9"/>
    <w:qFormat/>
    <w:rsid w:val="00935D71"/>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5D71"/>
    <w:rPr>
      <w:rFonts w:ascii="Times New Roman" w:eastAsiaTheme="minorEastAsia" w:hAnsi="Times New Roman" w:cs="Times New Roman"/>
      <w:b/>
      <w:bCs/>
      <w:kern w:val="36"/>
      <w:sz w:val="48"/>
      <w:szCs w:val="48"/>
    </w:rPr>
  </w:style>
  <w:style w:type="paragraph" w:styleId="NormalWeb">
    <w:name w:val="Normal (Web)"/>
    <w:basedOn w:val="Normal"/>
    <w:uiPriority w:val="99"/>
    <w:semiHidden/>
    <w:unhideWhenUsed/>
    <w:rsid w:val="00935D7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https://cswe.confex.com/cswe/2018/banner.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465</Words>
  <Characters>2656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Anastasia Pruitt</dc:creator>
  <cp:keywords/>
  <dc:description/>
  <cp:lastModifiedBy>Anastasia Pruitt</cp:lastModifiedBy>
  <cp:revision>1</cp:revision>
  <dcterms:created xsi:type="dcterms:W3CDTF">2018-09-24T21:01:00Z</dcterms:created>
  <dcterms:modified xsi:type="dcterms:W3CDTF">2018-09-24T21:01:00Z</dcterms:modified>
</cp:coreProperties>
</file>