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59292" w14:textId="77777777" w:rsidR="008816B7" w:rsidRDefault="008816B7" w:rsidP="008816B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81467AB" wp14:editId="01D9D1A2">
            <wp:extent cx="6858000" cy="1019175"/>
            <wp:effectExtent l="0" t="0" r="0" b="9525"/>
            <wp:docPr id="105" name="Picture 105"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3E4B512" w14:textId="77777777" w:rsidR="008816B7" w:rsidRDefault="008816B7" w:rsidP="008816B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80338B2" w14:textId="77777777" w:rsidR="008816B7" w:rsidRPr="008816B7" w:rsidRDefault="008816B7" w:rsidP="008816B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8816B7">
        <w:rPr>
          <w:rFonts w:ascii="Arial" w:hAnsi="Arial" w:cs="Arial"/>
          <w:b/>
          <w:bCs/>
          <w:color w:val="FF0000"/>
          <w:sz w:val="22"/>
          <w:szCs w:val="20"/>
        </w:rPr>
        <w:t>Please print your name here:</w:t>
      </w:r>
    </w:p>
    <w:bookmarkEnd w:id="0"/>
    <w:p w14:paraId="2EA2F79B" w14:textId="77777777" w:rsidR="008816B7" w:rsidRDefault="008816B7" w:rsidP="008816B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8816B7" w14:paraId="0763CE47" w14:textId="77777777" w:rsidTr="003F4D39">
        <w:trPr>
          <w:tblCellSpacing w:w="0" w:type="dxa"/>
        </w:trPr>
        <w:tc>
          <w:tcPr>
            <w:tcW w:w="0" w:type="auto"/>
            <w:gridSpan w:val="2"/>
            <w:vAlign w:val="center"/>
            <w:hideMark/>
          </w:tcPr>
          <w:p w14:paraId="3D01C15C" w14:textId="77777777" w:rsidR="008816B7" w:rsidRDefault="008816B7" w:rsidP="003F4D39">
            <w:pPr>
              <w:rPr>
                <w:rFonts w:ascii="Arial" w:eastAsia="Times New Roman" w:hAnsi="Arial" w:cs="Arial"/>
                <w:b/>
                <w:bCs/>
                <w:sz w:val="20"/>
                <w:szCs w:val="20"/>
              </w:rPr>
            </w:pPr>
            <w:r>
              <w:rPr>
                <w:rFonts w:ascii="Arial" w:eastAsia="Times New Roman" w:hAnsi="Arial" w:cs="Arial"/>
                <w:b/>
                <w:bCs/>
                <w:sz w:val="20"/>
                <w:szCs w:val="20"/>
              </w:rPr>
              <w:t>Track: Cultural Competence (Panel)</w:t>
            </w:r>
          </w:p>
        </w:tc>
      </w:tr>
      <w:tr w:rsidR="008816B7" w14:paraId="4AF3C44E" w14:textId="77777777" w:rsidTr="003F4D39">
        <w:trPr>
          <w:tblCellSpacing w:w="0" w:type="dxa"/>
        </w:trPr>
        <w:tc>
          <w:tcPr>
            <w:tcW w:w="2160" w:type="dxa"/>
            <w:hideMark/>
          </w:tcPr>
          <w:p w14:paraId="1AED23D5" w14:textId="77777777" w:rsidR="008816B7" w:rsidRDefault="008816B7"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363</w:t>
            </w:r>
          </w:p>
        </w:tc>
        <w:tc>
          <w:tcPr>
            <w:tcW w:w="8496" w:type="dxa"/>
            <w:vAlign w:val="center"/>
            <w:hideMark/>
          </w:tcPr>
          <w:p w14:paraId="16845209" w14:textId="77777777" w:rsidR="008816B7" w:rsidRDefault="008816B7"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Interprofessional lenses magnify structural oppressive forces: Creating change through an innovative fellowship</w:t>
            </w:r>
          </w:p>
          <w:p w14:paraId="6D4BEAD3" w14:textId="77777777" w:rsidR="008816B7" w:rsidRDefault="008816B7" w:rsidP="003F4D39">
            <w:pPr>
              <w:pStyle w:val="NormalWeb"/>
              <w:spacing w:before="0" w:beforeAutospacing="0" w:after="0" w:afterAutospacing="0"/>
              <w:rPr>
                <w:rFonts w:ascii="Arial" w:hAnsi="Arial" w:cs="Arial"/>
                <w:sz w:val="20"/>
                <w:szCs w:val="20"/>
              </w:rPr>
            </w:pPr>
            <w:r>
              <w:rPr>
                <w:rFonts w:ascii="Arial" w:hAnsi="Arial" w:cs="Arial"/>
                <w:sz w:val="20"/>
                <w:szCs w:val="20"/>
              </w:rPr>
              <w:t>Peggy O'Neill, Smith College</w:t>
            </w:r>
          </w:p>
          <w:p w14:paraId="147C8C67" w14:textId="77777777" w:rsidR="008816B7" w:rsidRDefault="008816B7"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Mamta</w:t>
            </w:r>
            <w:proofErr w:type="spellEnd"/>
            <w:r>
              <w:rPr>
                <w:rFonts w:ascii="Arial" w:hAnsi="Arial" w:cs="Arial"/>
                <w:sz w:val="20"/>
                <w:szCs w:val="20"/>
              </w:rPr>
              <w:t xml:space="preserve"> Banu </w:t>
            </w:r>
            <w:proofErr w:type="spellStart"/>
            <w:r>
              <w:rPr>
                <w:rFonts w:ascii="Arial" w:hAnsi="Arial" w:cs="Arial"/>
                <w:sz w:val="20"/>
                <w:szCs w:val="20"/>
              </w:rPr>
              <w:t>Dadlani</w:t>
            </w:r>
            <w:proofErr w:type="spellEnd"/>
            <w:r>
              <w:rPr>
                <w:rFonts w:ascii="Arial" w:hAnsi="Arial" w:cs="Arial"/>
                <w:sz w:val="20"/>
                <w:szCs w:val="20"/>
              </w:rPr>
              <w:t>, Smith College</w:t>
            </w:r>
          </w:p>
          <w:p w14:paraId="092306B1" w14:textId="77777777" w:rsidR="008816B7" w:rsidRDefault="008816B7" w:rsidP="003F4D39">
            <w:pPr>
              <w:pStyle w:val="NormalWeb"/>
              <w:spacing w:before="0" w:beforeAutospacing="0" w:after="0" w:afterAutospacing="0"/>
              <w:rPr>
                <w:rFonts w:ascii="Arial" w:hAnsi="Arial" w:cs="Arial"/>
                <w:sz w:val="20"/>
                <w:szCs w:val="20"/>
              </w:rPr>
            </w:pPr>
            <w:proofErr w:type="spellStart"/>
            <w:r>
              <w:rPr>
                <w:rFonts w:ascii="Arial" w:hAnsi="Arial" w:cs="Arial"/>
                <w:sz w:val="20"/>
                <w:szCs w:val="20"/>
              </w:rPr>
              <w:t>Enroue</w:t>
            </w:r>
            <w:proofErr w:type="spellEnd"/>
            <w:r>
              <w:rPr>
                <w:rFonts w:ascii="Arial" w:hAnsi="Arial" w:cs="Arial"/>
                <w:sz w:val="20"/>
                <w:szCs w:val="20"/>
              </w:rPr>
              <w:t xml:space="preserve"> </w:t>
            </w:r>
            <w:proofErr w:type="spellStart"/>
            <w:r>
              <w:rPr>
                <w:rFonts w:ascii="Arial" w:hAnsi="Arial" w:cs="Arial"/>
                <w:sz w:val="20"/>
                <w:szCs w:val="20"/>
              </w:rPr>
              <w:t>Halfkenny</w:t>
            </w:r>
            <w:proofErr w:type="spellEnd"/>
            <w:r>
              <w:rPr>
                <w:rFonts w:ascii="Arial" w:hAnsi="Arial" w:cs="Arial"/>
                <w:sz w:val="20"/>
                <w:szCs w:val="20"/>
              </w:rPr>
              <w:t>, Smith College School for Social Work</w:t>
            </w:r>
          </w:p>
          <w:p w14:paraId="1FC45B6A" w14:textId="77777777" w:rsidR="008816B7" w:rsidRDefault="008816B7" w:rsidP="003F4D39">
            <w:pPr>
              <w:pStyle w:val="NormalWeb"/>
              <w:spacing w:before="0" w:beforeAutospacing="0" w:after="0" w:afterAutospacing="0"/>
              <w:rPr>
                <w:rFonts w:ascii="Arial" w:hAnsi="Arial" w:cs="Arial"/>
                <w:sz w:val="20"/>
                <w:szCs w:val="20"/>
              </w:rPr>
            </w:pPr>
            <w:r>
              <w:rPr>
                <w:rFonts w:ascii="Arial" w:hAnsi="Arial" w:cs="Arial"/>
                <w:sz w:val="20"/>
                <w:szCs w:val="20"/>
              </w:rPr>
              <w:t>Davey Shlasko, Smith College School for Social Work</w:t>
            </w:r>
          </w:p>
        </w:tc>
      </w:tr>
    </w:tbl>
    <w:p w14:paraId="04BEB32A" w14:textId="77777777" w:rsidR="008816B7" w:rsidRDefault="008816B7" w:rsidP="008816B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8816B7" w14:paraId="4BC55E8D" w14:textId="77777777" w:rsidTr="003F4D39">
        <w:trPr>
          <w:tblCellSpacing w:w="0" w:type="dxa"/>
        </w:trPr>
        <w:tc>
          <w:tcPr>
            <w:tcW w:w="0" w:type="auto"/>
            <w:tcMar>
              <w:top w:w="60" w:type="dxa"/>
              <w:left w:w="0" w:type="dxa"/>
              <w:bottom w:w="40" w:type="dxa"/>
              <w:right w:w="200" w:type="dxa"/>
            </w:tcMar>
            <w:hideMark/>
          </w:tcPr>
          <w:p w14:paraId="22EC0908" w14:textId="77777777" w:rsidR="008816B7" w:rsidRDefault="008816B7"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4234947"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68BF0CAC" w14:textId="77777777" w:rsidR="008816B7" w:rsidRDefault="008816B7"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4560133"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7278A56A" w14:textId="77777777" w:rsidR="008816B7" w:rsidRDefault="008816B7"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96ED3F0"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6DC9222F" w14:textId="77777777" w:rsidR="008816B7" w:rsidRDefault="008816B7" w:rsidP="008816B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4"/>
        <w:gridCol w:w="240"/>
        <w:gridCol w:w="240"/>
        <w:gridCol w:w="240"/>
        <w:gridCol w:w="252"/>
        <w:gridCol w:w="504"/>
      </w:tblGrid>
      <w:tr w:rsidR="008816B7" w14:paraId="773886D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831528B" w14:textId="77777777" w:rsidR="008816B7" w:rsidRDefault="008816B7"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8816B7" w14:paraId="4FDEEB4E"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4E9AF3D3"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88C530"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018C9D"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7C5C7E"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F5388C" w14:textId="77777777" w:rsidR="008816B7" w:rsidRDefault="008816B7"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87268F" w14:textId="77777777" w:rsidR="008816B7" w:rsidRDefault="008816B7" w:rsidP="003F4D39">
            <w:pPr>
              <w:jc w:val="center"/>
              <w:rPr>
                <w:rFonts w:ascii="Arial" w:eastAsia="Times New Roman" w:hAnsi="Arial" w:cs="Arial"/>
                <w:b/>
                <w:bCs/>
              </w:rPr>
            </w:pPr>
            <w:r>
              <w:rPr>
                <w:rFonts w:ascii="Arial" w:eastAsia="Times New Roman" w:hAnsi="Arial" w:cs="Arial"/>
                <w:b/>
                <w:bCs/>
              </w:rPr>
              <w:t>N/A</w:t>
            </w:r>
          </w:p>
        </w:tc>
      </w:tr>
      <w:tr w:rsidR="008816B7" w14:paraId="3E412D7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5F5E162"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1. Participants will be able to assess the challenges and strengths of instituting an interprofessional consultancy model as a structural intervention to promote anti-racism and social justice in a school for social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44278"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6D594"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C5C6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490F"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CB178" w14:textId="77777777" w:rsidR="008816B7" w:rsidRDefault="008816B7" w:rsidP="003F4D39">
            <w:pPr>
              <w:rPr>
                <w:rFonts w:eastAsia="Times New Roman"/>
              </w:rPr>
            </w:pPr>
            <w:r>
              <w:rPr>
                <w:rFonts w:eastAsia="Times New Roman"/>
              </w:rPr>
              <w:t> </w:t>
            </w:r>
          </w:p>
        </w:tc>
      </w:tr>
      <w:tr w:rsidR="008816B7" w14:paraId="2AB4DD7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5795AFC"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2. Participants will understand how to analyze and link structural and interpersonal factors to promote social justice within institutional practices, social work education and the field.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456F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8AD9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7BFA2"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A4E1"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555AF" w14:textId="77777777" w:rsidR="008816B7" w:rsidRDefault="008816B7" w:rsidP="003F4D39">
            <w:pPr>
              <w:rPr>
                <w:rFonts w:eastAsia="Times New Roman"/>
              </w:rPr>
            </w:pPr>
            <w:r>
              <w:rPr>
                <w:rFonts w:eastAsia="Times New Roman"/>
              </w:rPr>
              <w:t> </w:t>
            </w:r>
          </w:p>
        </w:tc>
      </w:tr>
      <w:tr w:rsidR="008816B7" w14:paraId="2F19150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7A1BFC0"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3. Participants will recognize how incorporating interprofessional lenses enlivens the process of change across systems as way to advance anti-racism and social justice in social work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6238F"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EF3B4"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F03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683A8"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5A789" w14:textId="77777777" w:rsidR="008816B7" w:rsidRDefault="008816B7" w:rsidP="003F4D39">
            <w:pPr>
              <w:rPr>
                <w:rFonts w:eastAsia="Times New Roman"/>
              </w:rPr>
            </w:pPr>
            <w:r>
              <w:rPr>
                <w:rFonts w:eastAsia="Times New Roman"/>
              </w:rPr>
              <w:t> </w:t>
            </w:r>
          </w:p>
        </w:tc>
      </w:tr>
      <w:tr w:rsidR="008816B7" w14:paraId="0200F31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477FDB" w14:textId="77777777" w:rsidR="008816B7" w:rsidRDefault="008816B7"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8816B7" w14:paraId="6D4B6FE5"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797B716E"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BB7743"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DAF7EB"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65BD26"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163F49"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869D3F"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8816B7" w14:paraId="7B4B20C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210A79F"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B22F4"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BA37"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CBD14"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E6DB9"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43AA8" w14:textId="77777777" w:rsidR="008816B7" w:rsidRDefault="008816B7" w:rsidP="003F4D39">
            <w:pPr>
              <w:rPr>
                <w:rFonts w:eastAsia="Times New Roman"/>
              </w:rPr>
            </w:pPr>
            <w:r>
              <w:rPr>
                <w:rFonts w:eastAsia="Times New Roman"/>
              </w:rPr>
              <w:t> </w:t>
            </w:r>
          </w:p>
        </w:tc>
      </w:tr>
      <w:tr w:rsidR="008816B7" w14:paraId="5EC3A28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C36A6FA"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08F60"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9257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E82DF"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738A"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03665" w14:textId="77777777" w:rsidR="008816B7" w:rsidRDefault="008816B7" w:rsidP="003F4D39">
            <w:pPr>
              <w:rPr>
                <w:rFonts w:eastAsia="Times New Roman"/>
              </w:rPr>
            </w:pPr>
            <w:r>
              <w:rPr>
                <w:rFonts w:eastAsia="Times New Roman"/>
              </w:rPr>
              <w:t> </w:t>
            </w:r>
          </w:p>
        </w:tc>
      </w:tr>
      <w:tr w:rsidR="008816B7" w14:paraId="6839195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23FB73E"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8BF5"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705F4"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C3436"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DBE7"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FF00D" w14:textId="77777777" w:rsidR="008816B7" w:rsidRDefault="008816B7" w:rsidP="003F4D39">
            <w:pPr>
              <w:rPr>
                <w:rFonts w:eastAsia="Times New Roman"/>
              </w:rPr>
            </w:pPr>
            <w:r>
              <w:rPr>
                <w:rFonts w:eastAsia="Times New Roman"/>
              </w:rPr>
              <w:t> </w:t>
            </w:r>
          </w:p>
        </w:tc>
      </w:tr>
      <w:tr w:rsidR="008816B7" w14:paraId="746A067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18DC065"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ADFD2"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96251"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D8DE5"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98D8A"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7D103" w14:textId="77777777" w:rsidR="008816B7" w:rsidRDefault="008816B7" w:rsidP="003F4D39">
            <w:pPr>
              <w:rPr>
                <w:rFonts w:eastAsia="Times New Roman"/>
              </w:rPr>
            </w:pPr>
            <w:r>
              <w:rPr>
                <w:rFonts w:eastAsia="Times New Roman"/>
              </w:rPr>
              <w:t> </w:t>
            </w:r>
          </w:p>
        </w:tc>
      </w:tr>
      <w:tr w:rsidR="008816B7" w14:paraId="1CDC94AB"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28669FB"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93EF"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3F1D2"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0CF65"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21D2"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B3DBE" w14:textId="77777777" w:rsidR="008816B7" w:rsidRDefault="008816B7" w:rsidP="003F4D39">
            <w:pPr>
              <w:rPr>
                <w:rFonts w:eastAsia="Times New Roman"/>
              </w:rPr>
            </w:pPr>
            <w:r>
              <w:rPr>
                <w:rFonts w:eastAsia="Times New Roman"/>
              </w:rPr>
              <w:t> </w:t>
            </w:r>
          </w:p>
        </w:tc>
      </w:tr>
      <w:tr w:rsidR="008816B7" w14:paraId="1651E035"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401426" w14:textId="77777777" w:rsidR="008816B7" w:rsidRDefault="008816B7"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8816B7" w14:paraId="79C268F2"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E130208"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41D044"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DF6EA2"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A423F4"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041F16"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29417E"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8816B7" w14:paraId="11C537D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240F497"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1542"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034A2"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FF268"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37708"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37A3" w14:textId="77777777" w:rsidR="008816B7" w:rsidRDefault="008816B7" w:rsidP="003F4D39">
            <w:pPr>
              <w:rPr>
                <w:rFonts w:eastAsia="Times New Roman"/>
              </w:rPr>
            </w:pPr>
            <w:r>
              <w:rPr>
                <w:rFonts w:eastAsia="Times New Roman"/>
              </w:rPr>
              <w:t> </w:t>
            </w:r>
          </w:p>
        </w:tc>
      </w:tr>
      <w:tr w:rsidR="008816B7" w14:paraId="132D0D0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FCF658"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37EBC"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1DA4D"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073F2"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CD8B1"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1C69B" w14:textId="77777777" w:rsidR="008816B7" w:rsidRDefault="008816B7" w:rsidP="003F4D39">
            <w:pPr>
              <w:rPr>
                <w:rFonts w:eastAsia="Times New Roman"/>
              </w:rPr>
            </w:pPr>
            <w:r>
              <w:rPr>
                <w:rFonts w:eastAsia="Times New Roman"/>
              </w:rPr>
              <w:t> </w:t>
            </w:r>
          </w:p>
        </w:tc>
      </w:tr>
      <w:tr w:rsidR="008816B7" w14:paraId="00785694"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42590AB9"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D44DA"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763BE"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564E"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D9F7D"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5E3F" w14:textId="77777777" w:rsidR="008816B7" w:rsidRDefault="008816B7" w:rsidP="003F4D39">
            <w:pPr>
              <w:rPr>
                <w:rFonts w:eastAsia="Times New Roman"/>
              </w:rPr>
            </w:pPr>
            <w:r>
              <w:rPr>
                <w:rFonts w:eastAsia="Times New Roman"/>
              </w:rPr>
              <w:t> </w:t>
            </w:r>
          </w:p>
        </w:tc>
      </w:tr>
      <w:tr w:rsidR="008816B7" w14:paraId="5AAEA79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39E2E61"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60514"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73F9"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6CCEB"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311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4BAA" w14:textId="77777777" w:rsidR="008816B7" w:rsidRDefault="008816B7" w:rsidP="003F4D39">
            <w:pPr>
              <w:rPr>
                <w:rFonts w:eastAsia="Times New Roman"/>
              </w:rPr>
            </w:pPr>
            <w:r>
              <w:rPr>
                <w:rFonts w:eastAsia="Times New Roman"/>
              </w:rPr>
              <w:t> </w:t>
            </w:r>
          </w:p>
        </w:tc>
      </w:tr>
      <w:tr w:rsidR="008816B7" w14:paraId="654B6D63"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5FA50A" w14:textId="77777777" w:rsidR="008816B7" w:rsidRDefault="008816B7" w:rsidP="003F4D39">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8816B7" w14:paraId="203626A8"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9B05971"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63FBCD"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BFA058"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7724A4"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C564CC"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B8A8F2" w14:textId="77777777" w:rsidR="008816B7" w:rsidRDefault="008816B7"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8816B7" w14:paraId="0243F05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875AD3B"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3A519"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82CE"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E0B1"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FC790"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89F1" w14:textId="77777777" w:rsidR="008816B7" w:rsidRDefault="008816B7" w:rsidP="003F4D39">
            <w:pPr>
              <w:rPr>
                <w:rFonts w:eastAsia="Times New Roman"/>
              </w:rPr>
            </w:pPr>
            <w:r>
              <w:rPr>
                <w:rFonts w:eastAsia="Times New Roman"/>
              </w:rPr>
              <w:t> </w:t>
            </w:r>
          </w:p>
        </w:tc>
      </w:tr>
      <w:tr w:rsidR="008816B7" w14:paraId="185C4956"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03673776"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49CA"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A36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F5D4"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948A"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C59C1" w14:textId="77777777" w:rsidR="008816B7" w:rsidRDefault="008816B7" w:rsidP="003F4D39">
            <w:pPr>
              <w:rPr>
                <w:rFonts w:eastAsia="Times New Roman"/>
              </w:rPr>
            </w:pPr>
            <w:r>
              <w:rPr>
                <w:rFonts w:eastAsia="Times New Roman"/>
              </w:rPr>
              <w:t> </w:t>
            </w:r>
          </w:p>
        </w:tc>
      </w:tr>
      <w:tr w:rsidR="008816B7" w14:paraId="4C2C9F69"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7762469"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FA48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723A9"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FDDCA"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C6E97"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B7962" w14:textId="77777777" w:rsidR="008816B7" w:rsidRDefault="008816B7" w:rsidP="003F4D39">
            <w:pPr>
              <w:rPr>
                <w:rFonts w:eastAsia="Times New Roman"/>
              </w:rPr>
            </w:pPr>
            <w:r>
              <w:rPr>
                <w:rFonts w:eastAsia="Times New Roman"/>
              </w:rPr>
              <w:t> </w:t>
            </w:r>
          </w:p>
        </w:tc>
      </w:tr>
      <w:tr w:rsidR="008816B7" w14:paraId="242161FF"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6EC4DE4" w14:textId="77777777" w:rsidR="008816B7" w:rsidRDefault="008816B7"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5205D"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3EEB"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7A8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9D5D3" w14:textId="77777777" w:rsidR="008816B7" w:rsidRDefault="008816B7"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B826" w14:textId="77777777" w:rsidR="008816B7" w:rsidRDefault="008816B7" w:rsidP="003F4D39">
            <w:pPr>
              <w:rPr>
                <w:rFonts w:eastAsia="Times New Roman"/>
              </w:rPr>
            </w:pPr>
            <w:r>
              <w:rPr>
                <w:rFonts w:eastAsia="Times New Roman"/>
              </w:rPr>
              <w:t> </w:t>
            </w:r>
          </w:p>
        </w:tc>
      </w:tr>
    </w:tbl>
    <w:p w14:paraId="2FB94576" w14:textId="77777777" w:rsidR="008816B7" w:rsidRDefault="008816B7" w:rsidP="008816B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1AA80D4" w14:textId="77777777" w:rsidR="008816B7" w:rsidRDefault="008816B7" w:rsidP="008816B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51D315D" w14:textId="77777777" w:rsidR="003A1028" w:rsidRDefault="003A1028"/>
    <w:sectPr w:rsidR="003A1028" w:rsidSect="008816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B7"/>
    <w:rsid w:val="003A1028"/>
    <w:rsid w:val="0088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383C"/>
  <w15:chartTrackingRefBased/>
  <w15:docId w15:val="{413659D5-0BFC-4E21-B08E-8B70DB23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6B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8816B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6B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8816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2018-09-24T19:42:00Z</dcterms:created>
  <dcterms:modified xsi:type="dcterms:W3CDTF">2018-09-24T19:42:00Z</dcterms:modified>
</cp:coreProperties>
</file>