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1240" w:rsidRDefault="00441240" w:rsidP="00286A13">
      <w:pPr>
        <w:pStyle w:val="NormalWeb"/>
        <w:jc w:val="center"/>
        <w:rPr>
          <w:rFonts w:ascii="Calibri" w:hAnsi="Calibri"/>
          <w:b/>
          <w:color w:val="000000"/>
          <w:sz w:val="28"/>
          <w:szCs w:val="28"/>
        </w:rPr>
      </w:pPr>
      <w:r>
        <w:rPr>
          <w:rFonts w:ascii="Calibri" w:hAnsi="Calibri"/>
          <w:b/>
          <w:noProof/>
          <w:color w:val="000000"/>
          <w:sz w:val="28"/>
          <w:szCs w:val="28"/>
        </w:rPr>
        <w:drawing>
          <wp:inline distT="0" distB="0" distL="0" distR="0">
            <wp:extent cx="1714500" cy="835819"/>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SWE_logo_whitebkgrnd.jpg"/>
                    <pic:cNvPicPr/>
                  </pic:nvPicPr>
                  <pic:blipFill>
                    <a:blip r:embed="rId7">
                      <a:extLst>
                        <a:ext uri="{28A0092B-C50C-407E-A947-70E740481C1C}">
                          <a14:useLocalDpi xmlns:a14="http://schemas.microsoft.com/office/drawing/2010/main" val="0"/>
                        </a:ext>
                      </a:extLst>
                    </a:blip>
                    <a:stretch>
                      <a:fillRect/>
                    </a:stretch>
                  </pic:blipFill>
                  <pic:spPr>
                    <a:xfrm>
                      <a:off x="0" y="0"/>
                      <a:ext cx="1749099" cy="852686"/>
                    </a:xfrm>
                    <a:prstGeom prst="rect">
                      <a:avLst/>
                    </a:prstGeom>
                  </pic:spPr>
                </pic:pic>
              </a:graphicData>
            </a:graphic>
          </wp:inline>
        </w:drawing>
      </w:r>
    </w:p>
    <w:p w:rsidR="00286A13" w:rsidRPr="00916897" w:rsidRDefault="00286A13" w:rsidP="00286A13">
      <w:pPr>
        <w:pStyle w:val="NormalWeb"/>
        <w:jc w:val="center"/>
        <w:rPr>
          <w:rFonts w:ascii="Calibri" w:hAnsi="Calibri"/>
          <w:b/>
          <w:color w:val="000000"/>
          <w:sz w:val="28"/>
          <w:szCs w:val="28"/>
        </w:rPr>
      </w:pPr>
      <w:r w:rsidRPr="00916897">
        <w:rPr>
          <w:rFonts w:ascii="Calibri" w:hAnsi="Calibri"/>
          <w:b/>
          <w:color w:val="000000"/>
          <w:sz w:val="28"/>
          <w:szCs w:val="28"/>
        </w:rPr>
        <w:t>Proposed Ballot for Revision of the CSWE Bylaws</w:t>
      </w:r>
    </w:p>
    <w:p w:rsidR="00286A13" w:rsidRPr="00FF247C" w:rsidRDefault="00286A13" w:rsidP="00286A13">
      <w:pPr>
        <w:pStyle w:val="NormalWeb"/>
        <w:rPr>
          <w:rFonts w:ascii="Calibri" w:hAnsi="Calibri"/>
          <w:i/>
          <w:color w:val="000000"/>
          <w:sz w:val="26"/>
          <w:szCs w:val="26"/>
        </w:rPr>
      </w:pPr>
      <w:r w:rsidRPr="00FF247C">
        <w:rPr>
          <w:rFonts w:ascii="Calibri" w:hAnsi="Calibri"/>
          <w:i/>
          <w:color w:val="000000"/>
          <w:sz w:val="26"/>
          <w:szCs w:val="26"/>
        </w:rPr>
        <w:t>Members will be given the option to approve all the proposed changes</w:t>
      </w:r>
      <w:r w:rsidR="00FF247C" w:rsidRPr="00FF247C">
        <w:rPr>
          <w:rFonts w:ascii="Calibri" w:hAnsi="Calibri"/>
          <w:i/>
          <w:color w:val="000000"/>
          <w:sz w:val="26"/>
          <w:szCs w:val="26"/>
        </w:rPr>
        <w:t xml:space="preserve"> or to vote on each proposed </w:t>
      </w:r>
      <w:r w:rsidR="00916897">
        <w:rPr>
          <w:rFonts w:ascii="Calibri" w:hAnsi="Calibri"/>
          <w:i/>
          <w:color w:val="000000"/>
          <w:sz w:val="26"/>
          <w:szCs w:val="26"/>
        </w:rPr>
        <w:t>change</w:t>
      </w:r>
      <w:r w:rsidR="00FF247C" w:rsidRPr="00FF247C">
        <w:rPr>
          <w:rFonts w:ascii="Calibri" w:hAnsi="Calibri"/>
          <w:i/>
          <w:color w:val="000000"/>
          <w:sz w:val="26"/>
          <w:szCs w:val="26"/>
        </w:rPr>
        <w:t xml:space="preserve"> individually. </w:t>
      </w:r>
      <w:r w:rsidR="00916897">
        <w:rPr>
          <w:rFonts w:ascii="Calibri" w:hAnsi="Calibri"/>
          <w:i/>
          <w:color w:val="000000"/>
          <w:sz w:val="26"/>
          <w:szCs w:val="26"/>
        </w:rPr>
        <w:t>For a full explanation of changes, see the chart showing proposed changes and rationale</w:t>
      </w:r>
      <w:r w:rsidR="004B20AE">
        <w:rPr>
          <w:rFonts w:ascii="Calibri" w:hAnsi="Calibri"/>
          <w:i/>
          <w:color w:val="000000"/>
          <w:sz w:val="26"/>
          <w:szCs w:val="26"/>
        </w:rPr>
        <w:t xml:space="preserve"> and the red-line</w:t>
      </w:r>
      <w:r w:rsidR="001F0BD0">
        <w:rPr>
          <w:rFonts w:ascii="Calibri" w:hAnsi="Calibri"/>
          <w:i/>
          <w:color w:val="000000"/>
          <w:sz w:val="26"/>
          <w:szCs w:val="26"/>
        </w:rPr>
        <w:t xml:space="preserve"> version of the bylaws</w:t>
      </w:r>
      <w:r w:rsidR="00916897">
        <w:rPr>
          <w:rFonts w:ascii="Calibri" w:hAnsi="Calibri"/>
          <w:i/>
          <w:color w:val="000000"/>
          <w:sz w:val="26"/>
          <w:szCs w:val="26"/>
        </w:rPr>
        <w:t>.</w:t>
      </w:r>
      <w:r w:rsidR="00FF247C">
        <w:rPr>
          <w:rFonts w:ascii="Calibri" w:hAnsi="Calibri"/>
          <w:i/>
          <w:color w:val="000000"/>
          <w:sz w:val="26"/>
          <w:szCs w:val="26"/>
        </w:rPr>
        <w:br/>
      </w:r>
    </w:p>
    <w:p w:rsidR="00701F7F" w:rsidRDefault="00190CC9" w:rsidP="00190CC9">
      <w:pPr>
        <w:pStyle w:val="NormalWeb"/>
        <w:rPr>
          <w:rFonts w:ascii="Calibri" w:hAnsi="Calibri"/>
          <w:color w:val="000000"/>
          <w:sz w:val="26"/>
          <w:szCs w:val="26"/>
        </w:rPr>
      </w:pPr>
      <w:r>
        <w:rPr>
          <w:rFonts w:ascii="Calibri" w:hAnsi="Calibri"/>
          <w:color w:val="000000"/>
          <w:sz w:val="26"/>
          <w:szCs w:val="26"/>
        </w:rPr>
        <w:t>1. </w:t>
      </w:r>
      <w:r>
        <w:rPr>
          <w:rStyle w:val="Strong"/>
          <w:rFonts w:ascii="Calibri" w:hAnsi="Calibri"/>
          <w:color w:val="000000"/>
          <w:sz w:val="26"/>
          <w:szCs w:val="26"/>
        </w:rPr>
        <w:t>RESOLVED</w:t>
      </w:r>
      <w:r>
        <w:rPr>
          <w:rFonts w:ascii="Calibri" w:hAnsi="Calibri"/>
          <w:color w:val="000000"/>
          <w:sz w:val="26"/>
          <w:szCs w:val="26"/>
        </w:rPr>
        <w:t xml:space="preserve">, that the voting membership of CSWE hereby approves changes to the Bylaws </w:t>
      </w:r>
      <w:r w:rsidR="00286A13">
        <w:rPr>
          <w:rFonts w:ascii="Calibri" w:hAnsi="Calibri"/>
          <w:color w:val="000000"/>
          <w:sz w:val="26"/>
          <w:szCs w:val="26"/>
        </w:rPr>
        <w:t xml:space="preserve">Article III, Section 1A </w:t>
      </w:r>
      <w:r>
        <w:rPr>
          <w:rFonts w:ascii="Calibri" w:hAnsi="Calibri"/>
          <w:color w:val="000000"/>
          <w:sz w:val="26"/>
          <w:szCs w:val="26"/>
        </w:rPr>
        <w:t xml:space="preserve">necessary to clarify the role of the Commission on Accreditation in </w:t>
      </w:r>
      <w:r w:rsidR="00286A13">
        <w:rPr>
          <w:rFonts w:ascii="Calibri" w:hAnsi="Calibri"/>
          <w:color w:val="000000"/>
          <w:sz w:val="26"/>
          <w:szCs w:val="26"/>
        </w:rPr>
        <w:t>developing</w:t>
      </w:r>
      <w:r>
        <w:rPr>
          <w:rFonts w:ascii="Calibri" w:hAnsi="Calibri"/>
          <w:color w:val="000000"/>
          <w:sz w:val="26"/>
          <w:szCs w:val="26"/>
        </w:rPr>
        <w:t xml:space="preserve"> and approving the accreditation standards; this is required by the Council on Higher Education Accreditation for accrediting organizations.</w:t>
      </w:r>
    </w:p>
    <w:p w:rsidR="00701F7F" w:rsidRDefault="00701F7F" w:rsidP="00701F7F">
      <w:pPr>
        <w:pStyle w:val="NormalWeb"/>
        <w:ind w:left="720"/>
        <w:rPr>
          <w:rFonts w:ascii="Calibri" w:hAnsi="Calibri"/>
          <w:i/>
          <w:color w:val="000000"/>
          <w:sz w:val="26"/>
          <w:szCs w:val="26"/>
        </w:rPr>
      </w:pPr>
      <w:r w:rsidRPr="00701F7F">
        <w:rPr>
          <w:rFonts w:ascii="Calibri" w:hAnsi="Calibri"/>
          <w:i/>
          <w:color w:val="000000"/>
          <w:sz w:val="26"/>
          <w:szCs w:val="26"/>
        </w:rPr>
        <w:t xml:space="preserve">Rationale: </w:t>
      </w:r>
      <w:r w:rsidR="004B20AE">
        <w:rPr>
          <w:rFonts w:ascii="Calibri" w:hAnsi="Calibri"/>
          <w:i/>
          <w:color w:val="000000"/>
          <w:sz w:val="26"/>
          <w:szCs w:val="26"/>
        </w:rPr>
        <w:t>P</w:t>
      </w:r>
      <w:r w:rsidRPr="00701F7F">
        <w:rPr>
          <w:rFonts w:ascii="Calibri" w:hAnsi="Calibri"/>
          <w:i/>
          <w:color w:val="000000"/>
          <w:sz w:val="26"/>
          <w:szCs w:val="26"/>
        </w:rPr>
        <w:t>er Memorandum of Understanding dated February 12, 2012 as required by CHEA recognition standards that the Commission on Accreditation have sole autonomy in developing and approving the accreditation standards</w:t>
      </w:r>
    </w:p>
    <w:p w:rsidR="00E93681" w:rsidRDefault="00E93681" w:rsidP="00E93681">
      <w:pPr>
        <w:pStyle w:val="NormalWeb"/>
        <w:numPr>
          <w:ilvl w:val="1"/>
          <w:numId w:val="1"/>
        </w:numPr>
        <w:rPr>
          <w:rFonts w:ascii="Calibri" w:hAnsi="Calibri"/>
          <w:color w:val="000000"/>
          <w:sz w:val="26"/>
          <w:szCs w:val="26"/>
        </w:rPr>
      </w:pPr>
      <w:r>
        <w:rPr>
          <w:rFonts w:ascii="Calibri" w:hAnsi="Calibri"/>
          <w:color w:val="000000"/>
          <w:sz w:val="26"/>
          <w:szCs w:val="26"/>
        </w:rPr>
        <w:t>Approved</w:t>
      </w:r>
    </w:p>
    <w:p w:rsidR="00E93681" w:rsidRDefault="00E93681" w:rsidP="00E93681">
      <w:pPr>
        <w:pStyle w:val="NormalWeb"/>
        <w:numPr>
          <w:ilvl w:val="1"/>
          <w:numId w:val="1"/>
        </w:numPr>
        <w:rPr>
          <w:rFonts w:ascii="Calibri" w:hAnsi="Calibri"/>
          <w:color w:val="000000"/>
          <w:sz w:val="26"/>
          <w:szCs w:val="26"/>
        </w:rPr>
      </w:pPr>
      <w:r>
        <w:rPr>
          <w:rFonts w:ascii="Calibri" w:hAnsi="Calibri"/>
          <w:color w:val="000000"/>
          <w:sz w:val="26"/>
          <w:szCs w:val="26"/>
        </w:rPr>
        <w:t>Not approved</w:t>
      </w:r>
    </w:p>
    <w:p w:rsidR="00190CC9" w:rsidRDefault="00190CC9" w:rsidP="00701F7F">
      <w:pPr>
        <w:pStyle w:val="NormalWeb"/>
        <w:rPr>
          <w:rFonts w:ascii="Calibri" w:hAnsi="Calibri"/>
          <w:color w:val="000000"/>
          <w:sz w:val="26"/>
          <w:szCs w:val="26"/>
        </w:rPr>
      </w:pPr>
      <w:r>
        <w:rPr>
          <w:rFonts w:ascii="Calibri" w:hAnsi="Calibri"/>
          <w:color w:val="000000"/>
          <w:sz w:val="26"/>
          <w:szCs w:val="26"/>
        </w:rPr>
        <w:t>2. </w:t>
      </w:r>
      <w:r>
        <w:rPr>
          <w:rStyle w:val="Strong"/>
          <w:rFonts w:ascii="Calibri" w:hAnsi="Calibri"/>
          <w:color w:val="000000"/>
          <w:sz w:val="26"/>
          <w:szCs w:val="26"/>
        </w:rPr>
        <w:t>RESOLVED</w:t>
      </w:r>
      <w:r>
        <w:rPr>
          <w:rFonts w:ascii="Calibri" w:hAnsi="Calibri"/>
          <w:color w:val="000000"/>
          <w:sz w:val="26"/>
          <w:szCs w:val="26"/>
        </w:rPr>
        <w:t xml:space="preserve">, that the voting membership of CSWE hereby approves revision of the CSWE Bylaws Article II, Section IV-B, regarding removing procedural details about the annual membership meeting, which will be included in the </w:t>
      </w:r>
      <w:r w:rsidR="0060216A">
        <w:rPr>
          <w:rFonts w:ascii="Calibri" w:hAnsi="Calibri"/>
          <w:color w:val="000000"/>
          <w:sz w:val="26"/>
          <w:szCs w:val="26"/>
        </w:rPr>
        <w:t>procedures</w:t>
      </w:r>
      <w:r>
        <w:rPr>
          <w:rFonts w:ascii="Calibri" w:hAnsi="Calibri"/>
          <w:color w:val="000000"/>
          <w:sz w:val="26"/>
          <w:szCs w:val="26"/>
        </w:rPr>
        <w:t xml:space="preserve"> manual.</w:t>
      </w:r>
    </w:p>
    <w:p w:rsidR="00701F7F" w:rsidRDefault="00701F7F" w:rsidP="00701F7F">
      <w:pPr>
        <w:pStyle w:val="NormalWeb"/>
        <w:ind w:left="720"/>
        <w:rPr>
          <w:rFonts w:ascii="Calibri" w:hAnsi="Calibri"/>
          <w:i/>
          <w:color w:val="000000"/>
          <w:sz w:val="26"/>
          <w:szCs w:val="26"/>
        </w:rPr>
      </w:pPr>
      <w:r w:rsidRPr="00701F7F">
        <w:rPr>
          <w:rFonts w:ascii="Calibri" w:hAnsi="Calibri"/>
          <w:i/>
          <w:color w:val="000000"/>
          <w:sz w:val="26"/>
          <w:szCs w:val="26"/>
        </w:rPr>
        <w:t>Rationale: Procedural details removed from sentence to include in procedural manual</w:t>
      </w:r>
    </w:p>
    <w:p w:rsidR="00E93681" w:rsidRDefault="00E93681" w:rsidP="00E93681">
      <w:pPr>
        <w:pStyle w:val="NormalWeb"/>
        <w:numPr>
          <w:ilvl w:val="1"/>
          <w:numId w:val="1"/>
        </w:numPr>
        <w:rPr>
          <w:rFonts w:ascii="Calibri" w:hAnsi="Calibri"/>
          <w:color w:val="000000"/>
          <w:sz w:val="26"/>
          <w:szCs w:val="26"/>
        </w:rPr>
      </w:pPr>
      <w:r>
        <w:rPr>
          <w:rFonts w:ascii="Calibri" w:hAnsi="Calibri"/>
          <w:color w:val="000000"/>
          <w:sz w:val="26"/>
          <w:szCs w:val="26"/>
        </w:rPr>
        <w:t>Approved</w:t>
      </w:r>
    </w:p>
    <w:p w:rsidR="00E93681" w:rsidRDefault="00E93681" w:rsidP="00E93681">
      <w:pPr>
        <w:pStyle w:val="NormalWeb"/>
        <w:numPr>
          <w:ilvl w:val="1"/>
          <w:numId w:val="1"/>
        </w:numPr>
        <w:rPr>
          <w:rFonts w:ascii="Calibri" w:hAnsi="Calibri"/>
          <w:color w:val="000000"/>
          <w:sz w:val="26"/>
          <w:szCs w:val="26"/>
        </w:rPr>
      </w:pPr>
      <w:r>
        <w:rPr>
          <w:rFonts w:ascii="Calibri" w:hAnsi="Calibri"/>
          <w:color w:val="000000"/>
          <w:sz w:val="26"/>
          <w:szCs w:val="26"/>
        </w:rPr>
        <w:t>Not approved</w:t>
      </w:r>
    </w:p>
    <w:p w:rsidR="00701F7F" w:rsidRDefault="00190CC9" w:rsidP="00190CC9">
      <w:pPr>
        <w:pStyle w:val="NormalWeb"/>
        <w:rPr>
          <w:rFonts w:ascii="Calibri" w:hAnsi="Calibri"/>
          <w:color w:val="000000"/>
          <w:sz w:val="26"/>
          <w:szCs w:val="26"/>
        </w:rPr>
      </w:pPr>
      <w:r>
        <w:rPr>
          <w:rFonts w:ascii="Calibri" w:hAnsi="Calibri"/>
          <w:color w:val="000000"/>
          <w:sz w:val="26"/>
          <w:szCs w:val="26"/>
        </w:rPr>
        <w:t>3. </w:t>
      </w:r>
      <w:r>
        <w:rPr>
          <w:rStyle w:val="Strong"/>
          <w:rFonts w:ascii="Calibri" w:hAnsi="Calibri"/>
          <w:color w:val="000000"/>
          <w:sz w:val="26"/>
          <w:szCs w:val="26"/>
        </w:rPr>
        <w:t>RESOLVED</w:t>
      </w:r>
      <w:r>
        <w:rPr>
          <w:rFonts w:ascii="Calibri" w:hAnsi="Calibri"/>
          <w:color w:val="000000"/>
          <w:sz w:val="26"/>
          <w:szCs w:val="26"/>
        </w:rPr>
        <w:t xml:space="preserve">, that the voting membership of CSWE hereby approves revision of the CSWE Bylaws Article III, Section 1(B) changing </w:t>
      </w:r>
      <w:r w:rsidR="00286A13">
        <w:rPr>
          <w:rFonts w:ascii="Calibri" w:hAnsi="Calibri"/>
          <w:color w:val="000000"/>
          <w:sz w:val="26"/>
          <w:szCs w:val="26"/>
        </w:rPr>
        <w:t>the President/CEO to ex officio and nonvoting member and clarifying who the additional board members are.</w:t>
      </w:r>
    </w:p>
    <w:p w:rsidR="00701F7F" w:rsidRDefault="00701F7F" w:rsidP="00701F7F">
      <w:pPr>
        <w:pStyle w:val="NormalWeb"/>
        <w:ind w:left="720"/>
        <w:rPr>
          <w:rFonts w:ascii="Calibri" w:hAnsi="Calibri"/>
          <w:i/>
          <w:color w:val="000000"/>
          <w:sz w:val="26"/>
          <w:szCs w:val="26"/>
        </w:rPr>
      </w:pPr>
      <w:r w:rsidRPr="00701F7F">
        <w:rPr>
          <w:rFonts w:ascii="Calibri" w:hAnsi="Calibri"/>
          <w:i/>
          <w:color w:val="000000"/>
          <w:sz w:val="26"/>
          <w:szCs w:val="26"/>
        </w:rPr>
        <w:t xml:space="preserve">Rationale: President/CEO is specified to be ex officio and nonvoting member of the Board. </w:t>
      </w:r>
      <w:r w:rsidR="004B20AE">
        <w:rPr>
          <w:rFonts w:ascii="Calibri" w:hAnsi="Calibri"/>
          <w:i/>
          <w:color w:val="000000"/>
          <w:sz w:val="26"/>
          <w:szCs w:val="26"/>
        </w:rPr>
        <w:t>W</w:t>
      </w:r>
      <w:r w:rsidRPr="00701F7F">
        <w:rPr>
          <w:rFonts w:ascii="Calibri" w:hAnsi="Calibri"/>
          <w:i/>
          <w:color w:val="000000"/>
          <w:sz w:val="26"/>
          <w:szCs w:val="26"/>
        </w:rPr>
        <w:t xml:space="preserve">e </w:t>
      </w:r>
      <w:r w:rsidR="004B20AE">
        <w:rPr>
          <w:rFonts w:ascii="Calibri" w:hAnsi="Calibri"/>
          <w:i/>
          <w:color w:val="000000"/>
          <w:sz w:val="26"/>
          <w:szCs w:val="26"/>
        </w:rPr>
        <w:t>also clarify</w:t>
      </w:r>
      <w:r w:rsidRPr="00701F7F">
        <w:rPr>
          <w:rFonts w:ascii="Calibri" w:hAnsi="Calibri"/>
          <w:i/>
          <w:color w:val="000000"/>
          <w:sz w:val="26"/>
          <w:szCs w:val="26"/>
        </w:rPr>
        <w:t xml:space="preserve"> who the additional 17 members are.</w:t>
      </w:r>
    </w:p>
    <w:p w:rsidR="00E93681" w:rsidRDefault="00E93681" w:rsidP="00E93681">
      <w:pPr>
        <w:pStyle w:val="NormalWeb"/>
        <w:numPr>
          <w:ilvl w:val="1"/>
          <w:numId w:val="1"/>
        </w:numPr>
        <w:rPr>
          <w:rFonts w:ascii="Calibri" w:hAnsi="Calibri"/>
          <w:color w:val="000000"/>
          <w:sz w:val="26"/>
          <w:szCs w:val="26"/>
        </w:rPr>
      </w:pPr>
      <w:r>
        <w:rPr>
          <w:rFonts w:ascii="Calibri" w:hAnsi="Calibri"/>
          <w:color w:val="000000"/>
          <w:sz w:val="26"/>
          <w:szCs w:val="26"/>
        </w:rPr>
        <w:lastRenderedPageBreak/>
        <w:t>Approved</w:t>
      </w:r>
    </w:p>
    <w:p w:rsidR="00E93681" w:rsidRDefault="00E93681" w:rsidP="00E93681">
      <w:pPr>
        <w:pStyle w:val="NormalWeb"/>
        <w:numPr>
          <w:ilvl w:val="1"/>
          <w:numId w:val="1"/>
        </w:numPr>
        <w:rPr>
          <w:rFonts w:ascii="Calibri" w:hAnsi="Calibri"/>
          <w:color w:val="000000"/>
          <w:sz w:val="26"/>
          <w:szCs w:val="26"/>
        </w:rPr>
      </w:pPr>
      <w:r>
        <w:rPr>
          <w:rFonts w:ascii="Calibri" w:hAnsi="Calibri"/>
          <w:color w:val="000000"/>
          <w:sz w:val="26"/>
          <w:szCs w:val="26"/>
        </w:rPr>
        <w:t>Not approved</w:t>
      </w:r>
    </w:p>
    <w:p w:rsidR="00286A13" w:rsidRDefault="00190CC9" w:rsidP="00701F7F">
      <w:pPr>
        <w:pStyle w:val="NormalWeb"/>
        <w:rPr>
          <w:rFonts w:ascii="Calibri" w:hAnsi="Calibri"/>
          <w:color w:val="000000"/>
          <w:sz w:val="26"/>
          <w:szCs w:val="26"/>
        </w:rPr>
      </w:pPr>
      <w:r>
        <w:rPr>
          <w:rFonts w:ascii="Calibri" w:hAnsi="Calibri"/>
          <w:color w:val="000000"/>
          <w:sz w:val="26"/>
          <w:szCs w:val="26"/>
        </w:rPr>
        <w:t>4. </w:t>
      </w:r>
      <w:r>
        <w:rPr>
          <w:rStyle w:val="Strong"/>
          <w:rFonts w:ascii="Calibri" w:hAnsi="Calibri"/>
          <w:color w:val="000000"/>
          <w:sz w:val="26"/>
          <w:szCs w:val="26"/>
        </w:rPr>
        <w:t>RESOLVED</w:t>
      </w:r>
      <w:r>
        <w:rPr>
          <w:rFonts w:ascii="Calibri" w:hAnsi="Calibri"/>
          <w:color w:val="000000"/>
          <w:sz w:val="26"/>
          <w:szCs w:val="26"/>
        </w:rPr>
        <w:t xml:space="preserve">, that the voting membership of CSWE hereby approves revision of the CSWE Bylaws </w:t>
      </w:r>
      <w:r w:rsidR="00286A13">
        <w:rPr>
          <w:rFonts w:ascii="Calibri" w:hAnsi="Calibri"/>
          <w:color w:val="000000"/>
          <w:sz w:val="26"/>
          <w:szCs w:val="26"/>
        </w:rPr>
        <w:t>CSWE Bylaws Article III, Section 1(B) removing the ex officio Leadership Forum designee from the Board of Directors.</w:t>
      </w:r>
    </w:p>
    <w:p w:rsidR="006A3A99" w:rsidRDefault="006A3A99" w:rsidP="006A3A99">
      <w:pPr>
        <w:pStyle w:val="NormalWeb"/>
        <w:ind w:left="720"/>
        <w:rPr>
          <w:rFonts w:ascii="Calibri" w:hAnsi="Calibri"/>
          <w:i/>
          <w:color w:val="000000"/>
          <w:sz w:val="26"/>
          <w:szCs w:val="26"/>
        </w:rPr>
      </w:pPr>
      <w:r w:rsidRPr="006A3A99">
        <w:rPr>
          <w:rFonts w:ascii="Calibri" w:hAnsi="Calibri"/>
          <w:i/>
          <w:color w:val="000000"/>
          <w:sz w:val="26"/>
          <w:szCs w:val="26"/>
        </w:rPr>
        <w:t>Rationale: Board membership should only include members of CSWE and no other organizational representatives</w:t>
      </w:r>
    </w:p>
    <w:p w:rsidR="00E93681" w:rsidRDefault="00E93681" w:rsidP="00E93681">
      <w:pPr>
        <w:pStyle w:val="NormalWeb"/>
        <w:numPr>
          <w:ilvl w:val="1"/>
          <w:numId w:val="1"/>
        </w:numPr>
        <w:rPr>
          <w:rFonts w:ascii="Calibri" w:hAnsi="Calibri"/>
          <w:color w:val="000000"/>
          <w:sz w:val="26"/>
          <w:szCs w:val="26"/>
        </w:rPr>
      </w:pPr>
      <w:r>
        <w:rPr>
          <w:rFonts w:ascii="Calibri" w:hAnsi="Calibri"/>
          <w:color w:val="000000"/>
          <w:sz w:val="26"/>
          <w:szCs w:val="26"/>
        </w:rPr>
        <w:t>Approved</w:t>
      </w:r>
    </w:p>
    <w:p w:rsidR="00E93681" w:rsidRDefault="00E93681" w:rsidP="00E93681">
      <w:pPr>
        <w:pStyle w:val="NormalWeb"/>
        <w:numPr>
          <w:ilvl w:val="1"/>
          <w:numId w:val="1"/>
        </w:numPr>
        <w:rPr>
          <w:rFonts w:ascii="Calibri" w:hAnsi="Calibri"/>
          <w:color w:val="000000"/>
          <w:sz w:val="26"/>
          <w:szCs w:val="26"/>
        </w:rPr>
      </w:pPr>
      <w:r>
        <w:rPr>
          <w:rFonts w:ascii="Calibri" w:hAnsi="Calibri"/>
          <w:color w:val="000000"/>
          <w:sz w:val="26"/>
          <w:szCs w:val="26"/>
        </w:rPr>
        <w:t>Not approved</w:t>
      </w:r>
    </w:p>
    <w:p w:rsidR="006A3A99" w:rsidRDefault="00190CC9" w:rsidP="00190CC9">
      <w:pPr>
        <w:pStyle w:val="NormalWeb"/>
        <w:rPr>
          <w:rFonts w:ascii="Calibri" w:hAnsi="Calibri"/>
          <w:color w:val="000000"/>
          <w:sz w:val="26"/>
          <w:szCs w:val="26"/>
        </w:rPr>
      </w:pPr>
      <w:r>
        <w:rPr>
          <w:rFonts w:ascii="Calibri" w:hAnsi="Calibri"/>
          <w:color w:val="000000"/>
          <w:sz w:val="26"/>
          <w:szCs w:val="26"/>
        </w:rPr>
        <w:t>5. </w:t>
      </w:r>
      <w:r>
        <w:rPr>
          <w:rStyle w:val="Strong"/>
          <w:rFonts w:ascii="Calibri" w:hAnsi="Calibri"/>
          <w:color w:val="000000"/>
          <w:sz w:val="26"/>
          <w:szCs w:val="26"/>
        </w:rPr>
        <w:t>RESOLVED</w:t>
      </w:r>
      <w:r>
        <w:rPr>
          <w:rFonts w:ascii="Calibri" w:hAnsi="Calibri"/>
          <w:color w:val="000000"/>
          <w:sz w:val="26"/>
          <w:szCs w:val="26"/>
        </w:rPr>
        <w:t xml:space="preserve">, that the voting membership of CSWE hereby approves revision of the CSWE Bylaws Article III, </w:t>
      </w:r>
      <w:r w:rsidR="00FF247C">
        <w:rPr>
          <w:rFonts w:ascii="Calibri" w:hAnsi="Calibri"/>
          <w:color w:val="000000"/>
          <w:sz w:val="26"/>
          <w:szCs w:val="26"/>
        </w:rPr>
        <w:t>Section 1(D) modifying the language to reflect the process used to fill a vacancy on the Board.</w:t>
      </w:r>
    </w:p>
    <w:p w:rsidR="00190CC9" w:rsidRDefault="006A3A99" w:rsidP="006A3A99">
      <w:pPr>
        <w:pStyle w:val="NormalWeb"/>
        <w:ind w:firstLine="720"/>
        <w:rPr>
          <w:rFonts w:ascii="Calibri" w:hAnsi="Calibri"/>
          <w:i/>
          <w:color w:val="000000"/>
          <w:sz w:val="26"/>
          <w:szCs w:val="26"/>
        </w:rPr>
      </w:pPr>
      <w:r w:rsidRPr="006A3A99">
        <w:rPr>
          <w:rFonts w:ascii="Calibri" w:hAnsi="Calibri"/>
          <w:i/>
          <w:color w:val="000000"/>
          <w:sz w:val="26"/>
          <w:szCs w:val="26"/>
        </w:rPr>
        <w:t xml:space="preserve">Rationale: This reflects the actual process.  </w:t>
      </w:r>
    </w:p>
    <w:p w:rsidR="00E93681" w:rsidRDefault="00E93681" w:rsidP="00E93681">
      <w:pPr>
        <w:pStyle w:val="NormalWeb"/>
        <w:numPr>
          <w:ilvl w:val="1"/>
          <w:numId w:val="1"/>
        </w:numPr>
        <w:rPr>
          <w:rFonts w:ascii="Calibri" w:hAnsi="Calibri"/>
          <w:color w:val="000000"/>
          <w:sz w:val="26"/>
          <w:szCs w:val="26"/>
        </w:rPr>
      </w:pPr>
      <w:r>
        <w:rPr>
          <w:rFonts w:ascii="Calibri" w:hAnsi="Calibri"/>
          <w:color w:val="000000"/>
          <w:sz w:val="26"/>
          <w:szCs w:val="26"/>
        </w:rPr>
        <w:t>Approved</w:t>
      </w:r>
    </w:p>
    <w:p w:rsidR="00E93681" w:rsidRDefault="00E93681" w:rsidP="00E93681">
      <w:pPr>
        <w:pStyle w:val="NormalWeb"/>
        <w:numPr>
          <w:ilvl w:val="1"/>
          <w:numId w:val="1"/>
        </w:numPr>
        <w:rPr>
          <w:rFonts w:ascii="Calibri" w:hAnsi="Calibri"/>
          <w:color w:val="000000"/>
          <w:sz w:val="26"/>
          <w:szCs w:val="26"/>
        </w:rPr>
      </w:pPr>
      <w:r>
        <w:rPr>
          <w:rFonts w:ascii="Calibri" w:hAnsi="Calibri"/>
          <w:color w:val="000000"/>
          <w:sz w:val="26"/>
          <w:szCs w:val="26"/>
        </w:rPr>
        <w:t>Not approved</w:t>
      </w:r>
    </w:p>
    <w:p w:rsidR="00FF247C" w:rsidRDefault="00FF247C" w:rsidP="00190CC9">
      <w:pPr>
        <w:pStyle w:val="NormalWeb"/>
        <w:rPr>
          <w:rFonts w:ascii="Calibri" w:hAnsi="Calibri"/>
          <w:color w:val="000000"/>
          <w:sz w:val="26"/>
          <w:szCs w:val="26"/>
        </w:rPr>
      </w:pPr>
      <w:r>
        <w:rPr>
          <w:rFonts w:ascii="Calibri" w:hAnsi="Calibri"/>
          <w:color w:val="000000"/>
          <w:sz w:val="26"/>
          <w:szCs w:val="26"/>
        </w:rPr>
        <w:t xml:space="preserve">6. </w:t>
      </w:r>
      <w:r>
        <w:rPr>
          <w:rStyle w:val="Strong"/>
          <w:rFonts w:ascii="Calibri" w:hAnsi="Calibri"/>
          <w:color w:val="000000"/>
          <w:sz w:val="26"/>
          <w:szCs w:val="26"/>
        </w:rPr>
        <w:t>RESOLVED</w:t>
      </w:r>
      <w:r>
        <w:rPr>
          <w:rFonts w:ascii="Calibri" w:hAnsi="Calibri"/>
          <w:color w:val="000000"/>
          <w:sz w:val="26"/>
          <w:szCs w:val="26"/>
        </w:rPr>
        <w:t>, that the voting membership of CSWE hereby approves revision of the CSWE Bylaws</w:t>
      </w:r>
      <w:r w:rsidR="004A2169">
        <w:rPr>
          <w:rFonts w:ascii="Calibri" w:hAnsi="Calibri"/>
          <w:color w:val="000000"/>
          <w:sz w:val="26"/>
          <w:szCs w:val="26"/>
        </w:rPr>
        <w:t xml:space="preserve"> Article III, Section 2(A)</w:t>
      </w:r>
      <w:r w:rsidR="002B18C3">
        <w:rPr>
          <w:rFonts w:ascii="Calibri" w:hAnsi="Calibri"/>
          <w:color w:val="000000"/>
          <w:sz w:val="26"/>
          <w:szCs w:val="26"/>
        </w:rPr>
        <w:t xml:space="preserve"> modifying the language to clarify that the President and CEO acts as the official head of CSWE. </w:t>
      </w:r>
    </w:p>
    <w:p w:rsidR="006A3A99" w:rsidRDefault="006A3A99" w:rsidP="006A3A99">
      <w:pPr>
        <w:pStyle w:val="NormalWeb"/>
        <w:ind w:left="720"/>
        <w:rPr>
          <w:rFonts w:ascii="Calibri" w:hAnsi="Calibri"/>
          <w:i/>
          <w:color w:val="000000"/>
          <w:sz w:val="26"/>
          <w:szCs w:val="26"/>
        </w:rPr>
      </w:pPr>
      <w:r w:rsidRPr="006A3A99">
        <w:rPr>
          <w:rFonts w:ascii="Calibri" w:hAnsi="Calibri"/>
          <w:i/>
          <w:color w:val="000000"/>
          <w:sz w:val="26"/>
          <w:szCs w:val="26"/>
        </w:rPr>
        <w:t>Rationale: President and CEO acts as official head of CSWE in the direction of its business and signs and executes in the name of CSWE necessary contract and other instruments</w:t>
      </w:r>
      <w:r w:rsidR="00575FAB">
        <w:rPr>
          <w:rFonts w:ascii="Calibri" w:hAnsi="Calibri"/>
          <w:i/>
          <w:color w:val="000000"/>
          <w:sz w:val="26"/>
          <w:szCs w:val="26"/>
        </w:rPr>
        <w:t>,</w:t>
      </w:r>
      <w:r w:rsidRPr="006A3A99">
        <w:rPr>
          <w:rFonts w:ascii="Calibri" w:hAnsi="Calibri"/>
          <w:i/>
          <w:color w:val="000000"/>
          <w:sz w:val="26"/>
          <w:szCs w:val="26"/>
        </w:rPr>
        <w:t xml:space="preserve"> so </w:t>
      </w:r>
      <w:r w:rsidR="00575FAB">
        <w:rPr>
          <w:rFonts w:ascii="Calibri" w:hAnsi="Calibri"/>
          <w:i/>
          <w:color w:val="000000"/>
          <w:sz w:val="26"/>
          <w:szCs w:val="26"/>
        </w:rPr>
        <w:t xml:space="preserve">these activities are </w:t>
      </w:r>
      <w:r w:rsidRPr="006A3A99">
        <w:rPr>
          <w:rFonts w:ascii="Calibri" w:hAnsi="Calibri"/>
          <w:i/>
          <w:color w:val="000000"/>
          <w:sz w:val="26"/>
          <w:szCs w:val="26"/>
        </w:rPr>
        <w:t>removed from duties of chair.</w:t>
      </w:r>
    </w:p>
    <w:p w:rsidR="00E93681" w:rsidRDefault="00E93681" w:rsidP="00E93681">
      <w:pPr>
        <w:pStyle w:val="NormalWeb"/>
        <w:numPr>
          <w:ilvl w:val="1"/>
          <w:numId w:val="1"/>
        </w:numPr>
        <w:rPr>
          <w:rFonts w:ascii="Calibri" w:hAnsi="Calibri"/>
          <w:color w:val="000000"/>
          <w:sz w:val="26"/>
          <w:szCs w:val="26"/>
        </w:rPr>
      </w:pPr>
      <w:r>
        <w:rPr>
          <w:rFonts w:ascii="Calibri" w:hAnsi="Calibri"/>
          <w:color w:val="000000"/>
          <w:sz w:val="26"/>
          <w:szCs w:val="26"/>
        </w:rPr>
        <w:t>Approved</w:t>
      </w:r>
    </w:p>
    <w:p w:rsidR="00E93681" w:rsidRDefault="00E93681" w:rsidP="00E93681">
      <w:pPr>
        <w:pStyle w:val="NormalWeb"/>
        <w:numPr>
          <w:ilvl w:val="1"/>
          <w:numId w:val="1"/>
        </w:numPr>
        <w:rPr>
          <w:rFonts w:ascii="Calibri" w:hAnsi="Calibri"/>
          <w:color w:val="000000"/>
          <w:sz w:val="26"/>
          <w:szCs w:val="26"/>
        </w:rPr>
      </w:pPr>
      <w:r>
        <w:rPr>
          <w:rFonts w:ascii="Calibri" w:hAnsi="Calibri"/>
          <w:color w:val="000000"/>
          <w:sz w:val="26"/>
          <w:szCs w:val="26"/>
        </w:rPr>
        <w:t>Not approved</w:t>
      </w:r>
    </w:p>
    <w:p w:rsidR="002B18C3" w:rsidRDefault="002B18C3" w:rsidP="00190CC9">
      <w:pPr>
        <w:pStyle w:val="NormalWeb"/>
        <w:rPr>
          <w:rFonts w:ascii="Calibri" w:hAnsi="Calibri"/>
          <w:color w:val="000000"/>
          <w:sz w:val="26"/>
          <w:szCs w:val="26"/>
        </w:rPr>
      </w:pPr>
      <w:r>
        <w:rPr>
          <w:rFonts w:ascii="Calibri" w:hAnsi="Calibri"/>
          <w:color w:val="000000"/>
          <w:sz w:val="26"/>
          <w:szCs w:val="26"/>
        </w:rPr>
        <w:t xml:space="preserve">7. </w:t>
      </w:r>
      <w:r>
        <w:rPr>
          <w:rStyle w:val="Strong"/>
          <w:rFonts w:ascii="Calibri" w:hAnsi="Calibri"/>
          <w:color w:val="000000"/>
          <w:sz w:val="26"/>
          <w:szCs w:val="26"/>
        </w:rPr>
        <w:t>RESOLVED</w:t>
      </w:r>
      <w:r>
        <w:rPr>
          <w:rFonts w:ascii="Calibri" w:hAnsi="Calibri"/>
          <w:color w:val="000000"/>
          <w:sz w:val="26"/>
          <w:szCs w:val="26"/>
        </w:rPr>
        <w:t>, that the voting membership of CSWE hereby approves revision of the CSWE Bylaws Article III, Section 2(B) modifying the language to specify that if the Chair of the Board is elected for a second term then the individual will not serve a second chair-elect term.</w:t>
      </w:r>
    </w:p>
    <w:p w:rsidR="00A45516" w:rsidRDefault="00A45516" w:rsidP="00A45516">
      <w:pPr>
        <w:pStyle w:val="NormalWeb"/>
        <w:ind w:left="720"/>
        <w:rPr>
          <w:rFonts w:ascii="Calibri" w:hAnsi="Calibri"/>
          <w:i/>
          <w:color w:val="000000"/>
          <w:sz w:val="26"/>
          <w:szCs w:val="26"/>
        </w:rPr>
      </w:pPr>
      <w:r w:rsidRPr="00A45516">
        <w:rPr>
          <w:rFonts w:ascii="Calibri" w:hAnsi="Calibri"/>
          <w:i/>
          <w:color w:val="000000"/>
          <w:sz w:val="26"/>
          <w:szCs w:val="26"/>
        </w:rPr>
        <w:t>Rationale: No need for someone that has served 3 years as chair to serve a second “chair-elect” term</w:t>
      </w:r>
    </w:p>
    <w:p w:rsidR="00575FAB" w:rsidRDefault="00575FAB" w:rsidP="00575FAB">
      <w:pPr>
        <w:pStyle w:val="NormalWeb"/>
        <w:numPr>
          <w:ilvl w:val="1"/>
          <w:numId w:val="1"/>
        </w:numPr>
        <w:rPr>
          <w:rFonts w:ascii="Calibri" w:hAnsi="Calibri"/>
          <w:color w:val="000000"/>
          <w:sz w:val="26"/>
          <w:szCs w:val="26"/>
        </w:rPr>
      </w:pPr>
      <w:r>
        <w:rPr>
          <w:rFonts w:ascii="Calibri" w:hAnsi="Calibri"/>
          <w:color w:val="000000"/>
          <w:sz w:val="26"/>
          <w:szCs w:val="26"/>
        </w:rPr>
        <w:lastRenderedPageBreak/>
        <w:t>Approved</w:t>
      </w:r>
    </w:p>
    <w:p w:rsidR="00575FAB" w:rsidRDefault="00575FAB" w:rsidP="00575FAB">
      <w:pPr>
        <w:pStyle w:val="NormalWeb"/>
        <w:numPr>
          <w:ilvl w:val="1"/>
          <w:numId w:val="1"/>
        </w:numPr>
        <w:rPr>
          <w:rFonts w:ascii="Calibri" w:hAnsi="Calibri"/>
          <w:color w:val="000000"/>
          <w:sz w:val="26"/>
          <w:szCs w:val="26"/>
        </w:rPr>
      </w:pPr>
      <w:r>
        <w:rPr>
          <w:rFonts w:ascii="Calibri" w:hAnsi="Calibri"/>
          <w:color w:val="000000"/>
          <w:sz w:val="26"/>
          <w:szCs w:val="26"/>
        </w:rPr>
        <w:t>Not approved</w:t>
      </w:r>
    </w:p>
    <w:p w:rsidR="002B18C3" w:rsidRDefault="002B18C3" w:rsidP="00190CC9">
      <w:pPr>
        <w:pStyle w:val="NormalWeb"/>
        <w:rPr>
          <w:rFonts w:ascii="Calibri" w:hAnsi="Calibri"/>
          <w:color w:val="000000"/>
          <w:sz w:val="26"/>
          <w:szCs w:val="26"/>
        </w:rPr>
      </w:pPr>
      <w:r>
        <w:rPr>
          <w:rFonts w:ascii="Calibri" w:hAnsi="Calibri"/>
          <w:color w:val="000000"/>
          <w:sz w:val="26"/>
          <w:szCs w:val="26"/>
        </w:rPr>
        <w:t xml:space="preserve">8. </w:t>
      </w:r>
      <w:r>
        <w:rPr>
          <w:rStyle w:val="Strong"/>
          <w:rFonts w:ascii="Calibri" w:hAnsi="Calibri"/>
          <w:color w:val="000000"/>
          <w:sz w:val="26"/>
          <w:szCs w:val="26"/>
        </w:rPr>
        <w:t>RESOLVED</w:t>
      </w:r>
      <w:r>
        <w:rPr>
          <w:rFonts w:ascii="Calibri" w:hAnsi="Calibri"/>
          <w:color w:val="000000"/>
          <w:sz w:val="26"/>
          <w:szCs w:val="26"/>
        </w:rPr>
        <w:t>, that the voting membership of CSWE hereby approves revision of the CSWE Bylaws Article III, Section 3(A)</w:t>
      </w:r>
      <w:r w:rsidR="00CE5BD4">
        <w:rPr>
          <w:rFonts w:ascii="Calibri" w:hAnsi="Calibri"/>
          <w:color w:val="000000"/>
          <w:sz w:val="26"/>
          <w:szCs w:val="26"/>
        </w:rPr>
        <w:t xml:space="preserve"> adding language to specify what the Executive Committee cannot do. </w:t>
      </w:r>
      <w:r w:rsidR="00AD2A85" w:rsidRPr="00AD2A85">
        <w:rPr>
          <w:rFonts w:ascii="Calibri" w:hAnsi="Calibri"/>
          <w:color w:val="000000"/>
          <w:sz w:val="26"/>
          <w:szCs w:val="26"/>
        </w:rPr>
        <w:t>The</w:t>
      </w:r>
      <w:r w:rsidR="00AD2A85">
        <w:rPr>
          <w:rFonts w:ascii="Calibri" w:hAnsi="Calibri"/>
          <w:color w:val="000000"/>
          <w:sz w:val="26"/>
          <w:szCs w:val="26"/>
        </w:rPr>
        <w:t xml:space="preserve"> added language specifies that the</w:t>
      </w:r>
      <w:r w:rsidR="00AD2A85" w:rsidRPr="00AD2A85">
        <w:rPr>
          <w:rFonts w:ascii="Calibri" w:hAnsi="Calibri"/>
          <w:color w:val="000000"/>
          <w:sz w:val="26"/>
          <w:szCs w:val="26"/>
        </w:rPr>
        <w:t xml:space="preserve"> Executive Committee may not: </w:t>
      </w:r>
      <w:r w:rsidR="00AD2A85">
        <w:rPr>
          <w:rFonts w:ascii="Calibri" w:hAnsi="Calibri"/>
          <w:color w:val="000000"/>
          <w:sz w:val="26"/>
          <w:szCs w:val="26"/>
        </w:rPr>
        <w:t>“</w:t>
      </w:r>
      <w:r w:rsidR="00AD2A85" w:rsidRPr="00AD2A85">
        <w:rPr>
          <w:rFonts w:ascii="Calibri" w:hAnsi="Calibri"/>
          <w:color w:val="000000"/>
          <w:sz w:val="26"/>
          <w:szCs w:val="26"/>
        </w:rPr>
        <w:t>amend bylaws, elect or remove Board members, hire or fire the President/CEO, approve a change to the budget or make major structural decisions (such as adding or eliminating programs).”</w:t>
      </w:r>
    </w:p>
    <w:p w:rsidR="00A365BB" w:rsidRDefault="00A365BB" w:rsidP="00A365BB">
      <w:pPr>
        <w:pStyle w:val="NormalWeb"/>
        <w:ind w:left="720"/>
        <w:rPr>
          <w:rFonts w:ascii="Calibri" w:hAnsi="Calibri"/>
          <w:i/>
          <w:color w:val="000000"/>
          <w:sz w:val="26"/>
          <w:szCs w:val="26"/>
        </w:rPr>
      </w:pPr>
      <w:r w:rsidRPr="00A365BB">
        <w:rPr>
          <w:rFonts w:ascii="Calibri" w:hAnsi="Calibri"/>
          <w:i/>
          <w:color w:val="000000"/>
          <w:sz w:val="26"/>
          <w:szCs w:val="26"/>
        </w:rPr>
        <w:t xml:space="preserve">Rationale: Prior bylaws only specified what executive committee could do, not what it could not do.  </w:t>
      </w:r>
    </w:p>
    <w:p w:rsidR="00575FAB" w:rsidRDefault="00575FAB" w:rsidP="00575FAB">
      <w:pPr>
        <w:pStyle w:val="NormalWeb"/>
        <w:numPr>
          <w:ilvl w:val="1"/>
          <w:numId w:val="1"/>
        </w:numPr>
        <w:rPr>
          <w:rFonts w:ascii="Calibri" w:hAnsi="Calibri"/>
          <w:color w:val="000000"/>
          <w:sz w:val="26"/>
          <w:szCs w:val="26"/>
        </w:rPr>
      </w:pPr>
      <w:r>
        <w:rPr>
          <w:rFonts w:ascii="Calibri" w:hAnsi="Calibri"/>
          <w:color w:val="000000"/>
          <w:sz w:val="26"/>
          <w:szCs w:val="26"/>
        </w:rPr>
        <w:t>Approved</w:t>
      </w:r>
    </w:p>
    <w:p w:rsidR="00575FAB" w:rsidRDefault="00575FAB" w:rsidP="00575FAB">
      <w:pPr>
        <w:pStyle w:val="NormalWeb"/>
        <w:numPr>
          <w:ilvl w:val="1"/>
          <w:numId w:val="1"/>
        </w:numPr>
        <w:rPr>
          <w:rFonts w:ascii="Calibri" w:hAnsi="Calibri"/>
          <w:color w:val="000000"/>
          <w:sz w:val="26"/>
          <w:szCs w:val="26"/>
        </w:rPr>
      </w:pPr>
      <w:r>
        <w:rPr>
          <w:rFonts w:ascii="Calibri" w:hAnsi="Calibri"/>
          <w:color w:val="000000"/>
          <w:sz w:val="26"/>
          <w:szCs w:val="26"/>
        </w:rPr>
        <w:t>Not approved</w:t>
      </w:r>
    </w:p>
    <w:p w:rsidR="00CE5BD4" w:rsidRDefault="00CE5BD4" w:rsidP="00190CC9">
      <w:pPr>
        <w:pStyle w:val="NormalWeb"/>
        <w:rPr>
          <w:rFonts w:ascii="Calibri" w:hAnsi="Calibri"/>
          <w:color w:val="000000"/>
          <w:sz w:val="26"/>
          <w:szCs w:val="26"/>
        </w:rPr>
      </w:pPr>
      <w:r>
        <w:rPr>
          <w:rFonts w:ascii="Calibri" w:hAnsi="Calibri"/>
          <w:color w:val="000000"/>
          <w:sz w:val="26"/>
          <w:szCs w:val="26"/>
        </w:rPr>
        <w:t xml:space="preserve">9. </w:t>
      </w:r>
      <w:r>
        <w:rPr>
          <w:rStyle w:val="Strong"/>
          <w:rFonts w:ascii="Calibri" w:hAnsi="Calibri"/>
          <w:color w:val="000000"/>
          <w:sz w:val="26"/>
          <w:szCs w:val="26"/>
        </w:rPr>
        <w:t>RESOLVED</w:t>
      </w:r>
      <w:r>
        <w:rPr>
          <w:rFonts w:ascii="Calibri" w:hAnsi="Calibri"/>
          <w:color w:val="000000"/>
          <w:sz w:val="26"/>
          <w:szCs w:val="26"/>
        </w:rPr>
        <w:t>, that the voting membership of CSWE hereby approves revision of the CSWE Bylaws Article III, Section 3(A) specifying the role of the Executive Committee in reviewing the election slate.</w:t>
      </w:r>
      <w:r w:rsidR="00AD2A85">
        <w:rPr>
          <w:rFonts w:ascii="Calibri" w:hAnsi="Calibri"/>
          <w:color w:val="000000"/>
          <w:sz w:val="26"/>
          <w:szCs w:val="26"/>
        </w:rPr>
        <w:t xml:space="preserve"> Added language specifies that the Executive Committee, “</w:t>
      </w:r>
      <w:r w:rsidR="00AD2A85" w:rsidRPr="00AD2A85">
        <w:rPr>
          <w:rFonts w:ascii="Calibri" w:hAnsi="Calibri"/>
          <w:color w:val="000000"/>
          <w:sz w:val="26"/>
          <w:szCs w:val="26"/>
        </w:rPr>
        <w:t>will receive the election ballot from the National Nominating Committee and certify that the ballot meets affirmative action and membership criterion.”</w:t>
      </w:r>
    </w:p>
    <w:p w:rsidR="00AE0D21" w:rsidRDefault="005E4D2F" w:rsidP="005E4D2F">
      <w:pPr>
        <w:pStyle w:val="NormalWeb"/>
        <w:ind w:firstLine="720"/>
        <w:rPr>
          <w:rFonts w:ascii="Calibri" w:hAnsi="Calibri"/>
          <w:i/>
          <w:color w:val="000000"/>
          <w:sz w:val="26"/>
          <w:szCs w:val="26"/>
        </w:rPr>
      </w:pPr>
      <w:r w:rsidRPr="005E4D2F">
        <w:rPr>
          <w:rFonts w:ascii="Calibri" w:hAnsi="Calibri"/>
          <w:i/>
          <w:color w:val="000000"/>
          <w:sz w:val="26"/>
          <w:szCs w:val="26"/>
        </w:rPr>
        <w:t>Rationale: Specifies process in relation to the National Nominating Committee</w:t>
      </w:r>
    </w:p>
    <w:p w:rsidR="00AD2A85" w:rsidRDefault="00AD2A85" w:rsidP="00AD2A85">
      <w:pPr>
        <w:pStyle w:val="NormalWeb"/>
        <w:numPr>
          <w:ilvl w:val="1"/>
          <w:numId w:val="1"/>
        </w:numPr>
        <w:rPr>
          <w:rFonts w:ascii="Calibri" w:hAnsi="Calibri"/>
          <w:color w:val="000000"/>
          <w:sz w:val="26"/>
          <w:szCs w:val="26"/>
        </w:rPr>
      </w:pPr>
      <w:r>
        <w:rPr>
          <w:rFonts w:ascii="Calibri" w:hAnsi="Calibri"/>
          <w:color w:val="000000"/>
          <w:sz w:val="26"/>
          <w:szCs w:val="26"/>
        </w:rPr>
        <w:t>Approved</w:t>
      </w:r>
    </w:p>
    <w:p w:rsidR="00AD2A85" w:rsidRDefault="00AD2A85" w:rsidP="00AD2A85">
      <w:pPr>
        <w:pStyle w:val="NormalWeb"/>
        <w:numPr>
          <w:ilvl w:val="1"/>
          <w:numId w:val="1"/>
        </w:numPr>
        <w:rPr>
          <w:rFonts w:ascii="Calibri" w:hAnsi="Calibri"/>
          <w:color w:val="000000"/>
          <w:sz w:val="26"/>
          <w:szCs w:val="26"/>
        </w:rPr>
      </w:pPr>
      <w:r>
        <w:rPr>
          <w:rFonts w:ascii="Calibri" w:hAnsi="Calibri"/>
          <w:color w:val="000000"/>
          <w:sz w:val="26"/>
          <w:szCs w:val="26"/>
        </w:rPr>
        <w:t>Not approved</w:t>
      </w:r>
    </w:p>
    <w:p w:rsidR="00CE5BD4" w:rsidRDefault="00CE5BD4" w:rsidP="00190CC9">
      <w:pPr>
        <w:pStyle w:val="NormalWeb"/>
        <w:rPr>
          <w:rFonts w:ascii="Calibri" w:hAnsi="Calibri"/>
          <w:color w:val="000000"/>
          <w:sz w:val="26"/>
          <w:szCs w:val="26"/>
        </w:rPr>
      </w:pPr>
      <w:r>
        <w:rPr>
          <w:rFonts w:ascii="Calibri" w:hAnsi="Calibri"/>
          <w:color w:val="000000"/>
          <w:sz w:val="26"/>
          <w:szCs w:val="26"/>
        </w:rPr>
        <w:t xml:space="preserve">10. </w:t>
      </w:r>
      <w:bookmarkStart w:id="0" w:name="_Hlk508781383"/>
      <w:r w:rsidR="001F54C6">
        <w:rPr>
          <w:rStyle w:val="Strong"/>
          <w:rFonts w:ascii="Calibri" w:hAnsi="Calibri"/>
          <w:color w:val="000000"/>
          <w:sz w:val="26"/>
          <w:szCs w:val="26"/>
        </w:rPr>
        <w:t>RESOLVED</w:t>
      </w:r>
      <w:r w:rsidR="001F54C6">
        <w:rPr>
          <w:rFonts w:ascii="Calibri" w:hAnsi="Calibri"/>
          <w:color w:val="000000"/>
          <w:sz w:val="26"/>
          <w:szCs w:val="26"/>
        </w:rPr>
        <w:t>, that the voting membership of CSWE hereby approves revision of the CSWE Bylaws Article III, Section 3</w:t>
      </w:r>
      <w:r w:rsidR="006F2F90">
        <w:rPr>
          <w:rFonts w:ascii="Calibri" w:hAnsi="Calibri"/>
          <w:color w:val="000000"/>
          <w:sz w:val="26"/>
          <w:szCs w:val="26"/>
        </w:rPr>
        <w:t xml:space="preserve">(B) </w:t>
      </w:r>
      <w:bookmarkEnd w:id="0"/>
      <w:r w:rsidR="006F2F90">
        <w:rPr>
          <w:rFonts w:ascii="Calibri" w:hAnsi="Calibri"/>
          <w:color w:val="000000"/>
          <w:sz w:val="26"/>
          <w:szCs w:val="26"/>
        </w:rPr>
        <w:t xml:space="preserve">modifying the composition of the Executive Committee to only include voting members, except for the President/CEO. </w:t>
      </w:r>
    </w:p>
    <w:p w:rsidR="005E4D2F" w:rsidRPr="005E4D2F" w:rsidRDefault="005E4D2F" w:rsidP="005E4D2F">
      <w:pPr>
        <w:pStyle w:val="NormalWeb"/>
        <w:ind w:left="720"/>
        <w:rPr>
          <w:rFonts w:ascii="Calibri" w:hAnsi="Calibri"/>
          <w:i/>
          <w:color w:val="000000"/>
          <w:sz w:val="26"/>
          <w:szCs w:val="26"/>
        </w:rPr>
      </w:pPr>
      <w:r w:rsidRPr="005E4D2F">
        <w:rPr>
          <w:rFonts w:ascii="Calibri" w:hAnsi="Calibri"/>
          <w:i/>
          <w:color w:val="000000"/>
          <w:sz w:val="26"/>
          <w:szCs w:val="26"/>
        </w:rPr>
        <w:t>Rationale: Given that the Executive Committee is empowered to act on behalf of the Board in between full board meetings, every member of the Executive Committee should be a voting member of the Board except the President/CEO who is ex-officio and non-voting</w:t>
      </w:r>
    </w:p>
    <w:p w:rsidR="00AD2A85" w:rsidRDefault="00AD2A85" w:rsidP="00AD2A85">
      <w:pPr>
        <w:pStyle w:val="NormalWeb"/>
        <w:numPr>
          <w:ilvl w:val="1"/>
          <w:numId w:val="1"/>
        </w:numPr>
        <w:rPr>
          <w:rFonts w:ascii="Calibri" w:hAnsi="Calibri"/>
          <w:color w:val="000000"/>
          <w:sz w:val="26"/>
          <w:szCs w:val="26"/>
        </w:rPr>
      </w:pPr>
      <w:r>
        <w:rPr>
          <w:rFonts w:ascii="Calibri" w:hAnsi="Calibri"/>
          <w:color w:val="000000"/>
          <w:sz w:val="26"/>
          <w:szCs w:val="26"/>
        </w:rPr>
        <w:t>Approved</w:t>
      </w:r>
    </w:p>
    <w:p w:rsidR="00AD2A85" w:rsidRDefault="00AD2A85" w:rsidP="00AD2A85">
      <w:pPr>
        <w:pStyle w:val="NormalWeb"/>
        <w:numPr>
          <w:ilvl w:val="1"/>
          <w:numId w:val="1"/>
        </w:numPr>
        <w:rPr>
          <w:rFonts w:ascii="Calibri" w:hAnsi="Calibri"/>
          <w:color w:val="000000"/>
          <w:sz w:val="26"/>
          <w:szCs w:val="26"/>
        </w:rPr>
      </w:pPr>
      <w:r>
        <w:rPr>
          <w:rFonts w:ascii="Calibri" w:hAnsi="Calibri"/>
          <w:color w:val="000000"/>
          <w:sz w:val="26"/>
          <w:szCs w:val="26"/>
        </w:rPr>
        <w:t>Not approved</w:t>
      </w:r>
    </w:p>
    <w:p w:rsidR="00651A50" w:rsidRDefault="00AD2A85" w:rsidP="00190CC9">
      <w:pPr>
        <w:pStyle w:val="NormalWeb"/>
        <w:rPr>
          <w:rFonts w:ascii="Calibri" w:hAnsi="Calibri"/>
          <w:color w:val="000000"/>
          <w:sz w:val="26"/>
          <w:szCs w:val="26"/>
        </w:rPr>
      </w:pPr>
      <w:r>
        <w:rPr>
          <w:rFonts w:ascii="Calibri" w:hAnsi="Calibri"/>
          <w:color w:val="000000"/>
          <w:sz w:val="26"/>
          <w:szCs w:val="26"/>
        </w:rPr>
        <w:lastRenderedPageBreak/>
        <w:t xml:space="preserve">11. </w:t>
      </w:r>
      <w:r>
        <w:rPr>
          <w:rStyle w:val="Strong"/>
          <w:rFonts w:ascii="Calibri" w:hAnsi="Calibri"/>
          <w:color w:val="000000"/>
          <w:sz w:val="26"/>
          <w:szCs w:val="26"/>
        </w:rPr>
        <w:t>RESOLVED</w:t>
      </w:r>
      <w:r>
        <w:rPr>
          <w:rFonts w:ascii="Calibri" w:hAnsi="Calibri"/>
          <w:color w:val="000000"/>
          <w:sz w:val="26"/>
          <w:szCs w:val="26"/>
        </w:rPr>
        <w:t>, that the voting membership of CSWE hereby approves revision of the CSWE Bylaws Article I</w:t>
      </w:r>
      <w:r>
        <w:rPr>
          <w:rFonts w:ascii="Calibri" w:hAnsi="Calibri"/>
          <w:color w:val="000000"/>
          <w:sz w:val="26"/>
          <w:szCs w:val="26"/>
        </w:rPr>
        <w:t>II</w:t>
      </w:r>
      <w:r>
        <w:rPr>
          <w:rFonts w:ascii="Calibri" w:hAnsi="Calibri"/>
          <w:color w:val="000000"/>
          <w:sz w:val="26"/>
          <w:szCs w:val="26"/>
        </w:rPr>
        <w:t xml:space="preserve">, Section </w:t>
      </w:r>
      <w:r>
        <w:rPr>
          <w:rFonts w:ascii="Calibri" w:hAnsi="Calibri"/>
          <w:color w:val="000000"/>
          <w:sz w:val="26"/>
          <w:szCs w:val="26"/>
        </w:rPr>
        <w:t>4 modifying the composition of the National Nominating Committee</w:t>
      </w:r>
      <w:r w:rsidR="00651A50">
        <w:rPr>
          <w:rFonts w:ascii="Calibri" w:hAnsi="Calibri"/>
          <w:color w:val="000000"/>
          <w:sz w:val="26"/>
          <w:szCs w:val="26"/>
        </w:rPr>
        <w:t>.</w:t>
      </w:r>
    </w:p>
    <w:p w:rsidR="00651A50" w:rsidRDefault="00651A50" w:rsidP="00651A50">
      <w:pPr>
        <w:pStyle w:val="NormalWeb"/>
        <w:ind w:left="720"/>
        <w:rPr>
          <w:rFonts w:ascii="Calibri" w:hAnsi="Calibri"/>
          <w:i/>
          <w:color w:val="000000"/>
          <w:sz w:val="26"/>
          <w:szCs w:val="26"/>
        </w:rPr>
      </w:pPr>
      <w:r w:rsidRPr="00651A50">
        <w:rPr>
          <w:rFonts w:ascii="Calibri" w:hAnsi="Calibri"/>
          <w:i/>
          <w:color w:val="000000"/>
          <w:sz w:val="26"/>
          <w:szCs w:val="26"/>
        </w:rPr>
        <w:t>Rationale: This change will strengthen the relationship between the NNC and Board of Directors. The added members will be able to speak to the skill sets needed on the Board</w:t>
      </w:r>
    </w:p>
    <w:p w:rsidR="00651A50" w:rsidRDefault="00651A50" w:rsidP="00651A50">
      <w:pPr>
        <w:pStyle w:val="NormalWeb"/>
        <w:numPr>
          <w:ilvl w:val="1"/>
          <w:numId w:val="1"/>
        </w:numPr>
        <w:rPr>
          <w:rFonts w:ascii="Calibri" w:hAnsi="Calibri"/>
          <w:color w:val="000000"/>
          <w:sz w:val="26"/>
          <w:szCs w:val="26"/>
        </w:rPr>
      </w:pPr>
      <w:r>
        <w:rPr>
          <w:rFonts w:ascii="Calibri" w:hAnsi="Calibri"/>
          <w:color w:val="000000"/>
          <w:sz w:val="26"/>
          <w:szCs w:val="26"/>
        </w:rPr>
        <w:t>Approved</w:t>
      </w:r>
    </w:p>
    <w:p w:rsidR="00651A50" w:rsidRDefault="00651A50" w:rsidP="00651A50">
      <w:pPr>
        <w:pStyle w:val="NormalWeb"/>
        <w:numPr>
          <w:ilvl w:val="1"/>
          <w:numId w:val="1"/>
        </w:numPr>
        <w:rPr>
          <w:rFonts w:ascii="Calibri" w:hAnsi="Calibri"/>
          <w:color w:val="000000"/>
          <w:sz w:val="26"/>
          <w:szCs w:val="26"/>
        </w:rPr>
      </w:pPr>
      <w:r>
        <w:rPr>
          <w:rFonts w:ascii="Calibri" w:hAnsi="Calibri"/>
          <w:color w:val="000000"/>
          <w:sz w:val="26"/>
          <w:szCs w:val="26"/>
        </w:rPr>
        <w:t>Not approved</w:t>
      </w:r>
    </w:p>
    <w:p w:rsidR="00391DCA" w:rsidRDefault="00391DCA" w:rsidP="00190CC9">
      <w:pPr>
        <w:pStyle w:val="NormalWeb"/>
        <w:rPr>
          <w:rFonts w:ascii="Calibri" w:hAnsi="Calibri"/>
          <w:color w:val="000000"/>
          <w:sz w:val="26"/>
          <w:szCs w:val="26"/>
        </w:rPr>
      </w:pPr>
      <w:r w:rsidRPr="00391DCA">
        <w:rPr>
          <w:rStyle w:val="Strong"/>
          <w:rFonts w:ascii="Calibri" w:hAnsi="Calibri"/>
          <w:b w:val="0"/>
          <w:color w:val="000000"/>
          <w:sz w:val="26"/>
          <w:szCs w:val="26"/>
        </w:rPr>
        <w:t>12.</w:t>
      </w:r>
      <w:r>
        <w:rPr>
          <w:rStyle w:val="Strong"/>
          <w:rFonts w:ascii="Calibri" w:hAnsi="Calibri"/>
          <w:color w:val="000000"/>
          <w:sz w:val="26"/>
          <w:szCs w:val="26"/>
        </w:rPr>
        <w:t xml:space="preserve"> </w:t>
      </w:r>
      <w:r>
        <w:rPr>
          <w:rStyle w:val="Strong"/>
          <w:rFonts w:ascii="Calibri" w:hAnsi="Calibri"/>
          <w:color w:val="000000"/>
          <w:sz w:val="26"/>
          <w:szCs w:val="26"/>
        </w:rPr>
        <w:t>RESOLVED</w:t>
      </w:r>
      <w:r>
        <w:rPr>
          <w:rFonts w:ascii="Calibri" w:hAnsi="Calibri"/>
          <w:color w:val="000000"/>
          <w:sz w:val="26"/>
          <w:szCs w:val="26"/>
        </w:rPr>
        <w:t>, that the voting membership of CSWE hereby approves revision of the CSWE Bylaws Article III, Section 3</w:t>
      </w:r>
      <w:r>
        <w:rPr>
          <w:rFonts w:ascii="Calibri" w:hAnsi="Calibri"/>
          <w:color w:val="000000"/>
          <w:sz w:val="26"/>
          <w:szCs w:val="26"/>
        </w:rPr>
        <w:t xml:space="preserve"> (A 2&amp;3, B 2-6) removing the procedural details related to the National Nominating Committee, </w:t>
      </w:r>
      <w:r>
        <w:rPr>
          <w:rFonts w:ascii="Calibri" w:hAnsi="Calibri"/>
          <w:color w:val="000000"/>
          <w:sz w:val="26"/>
          <w:szCs w:val="26"/>
        </w:rPr>
        <w:t>which will be included in the procedures manual</w:t>
      </w:r>
      <w:r>
        <w:rPr>
          <w:rFonts w:ascii="Calibri" w:hAnsi="Calibri"/>
          <w:color w:val="000000"/>
          <w:sz w:val="26"/>
          <w:szCs w:val="26"/>
        </w:rPr>
        <w:t>.</w:t>
      </w:r>
    </w:p>
    <w:p w:rsidR="00391DCA" w:rsidRDefault="00391DCA" w:rsidP="00391DCA">
      <w:pPr>
        <w:pStyle w:val="NormalWeb"/>
        <w:ind w:left="720"/>
        <w:rPr>
          <w:rFonts w:ascii="Calibri" w:hAnsi="Calibri"/>
          <w:i/>
          <w:color w:val="000000"/>
          <w:sz w:val="26"/>
          <w:szCs w:val="26"/>
        </w:rPr>
      </w:pPr>
      <w:r w:rsidRPr="00701F7F">
        <w:rPr>
          <w:rFonts w:ascii="Calibri" w:hAnsi="Calibri"/>
          <w:i/>
          <w:color w:val="000000"/>
          <w:sz w:val="26"/>
          <w:szCs w:val="26"/>
        </w:rPr>
        <w:t>Rationale: Procedural details removed from sentence to include in procedural manual</w:t>
      </w:r>
    </w:p>
    <w:p w:rsidR="00391DCA" w:rsidRDefault="00391DCA" w:rsidP="00391DCA">
      <w:pPr>
        <w:pStyle w:val="NormalWeb"/>
        <w:numPr>
          <w:ilvl w:val="1"/>
          <w:numId w:val="1"/>
        </w:numPr>
        <w:rPr>
          <w:rFonts w:ascii="Calibri" w:hAnsi="Calibri"/>
          <w:color w:val="000000"/>
          <w:sz w:val="26"/>
          <w:szCs w:val="26"/>
        </w:rPr>
      </w:pPr>
      <w:r>
        <w:rPr>
          <w:rFonts w:ascii="Calibri" w:hAnsi="Calibri"/>
          <w:color w:val="000000"/>
          <w:sz w:val="26"/>
          <w:szCs w:val="26"/>
        </w:rPr>
        <w:t>Approved</w:t>
      </w:r>
    </w:p>
    <w:p w:rsidR="00391DCA" w:rsidRDefault="00391DCA" w:rsidP="00391DCA">
      <w:pPr>
        <w:pStyle w:val="NormalWeb"/>
        <w:numPr>
          <w:ilvl w:val="1"/>
          <w:numId w:val="1"/>
        </w:numPr>
        <w:rPr>
          <w:rFonts w:ascii="Calibri" w:hAnsi="Calibri"/>
          <w:color w:val="000000"/>
          <w:sz w:val="26"/>
          <w:szCs w:val="26"/>
        </w:rPr>
      </w:pPr>
      <w:r>
        <w:rPr>
          <w:rFonts w:ascii="Calibri" w:hAnsi="Calibri"/>
          <w:color w:val="000000"/>
          <w:sz w:val="26"/>
          <w:szCs w:val="26"/>
        </w:rPr>
        <w:t>Not approved</w:t>
      </w:r>
    </w:p>
    <w:p w:rsidR="006F2F90" w:rsidRDefault="006F2F90" w:rsidP="00190CC9">
      <w:pPr>
        <w:pStyle w:val="NormalWeb"/>
        <w:rPr>
          <w:rFonts w:ascii="Calibri" w:hAnsi="Calibri"/>
          <w:color w:val="000000"/>
          <w:sz w:val="26"/>
          <w:szCs w:val="26"/>
        </w:rPr>
      </w:pPr>
      <w:r>
        <w:rPr>
          <w:rFonts w:ascii="Calibri" w:hAnsi="Calibri"/>
          <w:color w:val="000000"/>
          <w:sz w:val="26"/>
          <w:szCs w:val="26"/>
        </w:rPr>
        <w:t>1</w:t>
      </w:r>
      <w:r w:rsidR="005F36A9">
        <w:rPr>
          <w:rFonts w:ascii="Calibri" w:hAnsi="Calibri"/>
          <w:color w:val="000000"/>
          <w:sz w:val="26"/>
          <w:szCs w:val="26"/>
        </w:rPr>
        <w:t>3</w:t>
      </w:r>
      <w:r>
        <w:rPr>
          <w:rFonts w:ascii="Calibri" w:hAnsi="Calibri"/>
          <w:color w:val="000000"/>
          <w:sz w:val="26"/>
          <w:szCs w:val="26"/>
        </w:rPr>
        <w:t xml:space="preserve">. </w:t>
      </w:r>
      <w:r>
        <w:rPr>
          <w:rStyle w:val="Strong"/>
          <w:rFonts w:ascii="Calibri" w:hAnsi="Calibri"/>
          <w:color w:val="000000"/>
          <w:sz w:val="26"/>
          <w:szCs w:val="26"/>
        </w:rPr>
        <w:t>RESOLVED</w:t>
      </w:r>
      <w:r>
        <w:rPr>
          <w:rFonts w:ascii="Calibri" w:hAnsi="Calibri"/>
          <w:color w:val="000000"/>
          <w:sz w:val="26"/>
          <w:szCs w:val="26"/>
        </w:rPr>
        <w:t>, that the voting membership of CSWE hereby approves revision of the CSWE Bylaws</w:t>
      </w:r>
      <w:r w:rsidR="00AB1799">
        <w:rPr>
          <w:rFonts w:ascii="Calibri" w:hAnsi="Calibri"/>
          <w:color w:val="000000"/>
          <w:sz w:val="26"/>
          <w:szCs w:val="26"/>
        </w:rPr>
        <w:t xml:space="preserve"> Article III, Section 5(A) removing the functions and composition of the commissions, councils, and task forces to be placed in the </w:t>
      </w:r>
      <w:r w:rsidR="0060216A">
        <w:rPr>
          <w:rFonts w:ascii="Calibri" w:hAnsi="Calibri"/>
          <w:color w:val="000000"/>
          <w:sz w:val="26"/>
          <w:szCs w:val="26"/>
        </w:rPr>
        <w:t>procedures</w:t>
      </w:r>
      <w:r w:rsidR="00AB1799">
        <w:rPr>
          <w:rFonts w:ascii="Calibri" w:hAnsi="Calibri"/>
          <w:color w:val="000000"/>
          <w:sz w:val="26"/>
          <w:szCs w:val="26"/>
        </w:rPr>
        <w:t xml:space="preserve"> manual. </w:t>
      </w:r>
    </w:p>
    <w:p w:rsidR="005E4D2F" w:rsidRDefault="005E4D2F" w:rsidP="005E4D2F">
      <w:pPr>
        <w:pStyle w:val="NormalWeb"/>
        <w:ind w:left="720"/>
        <w:rPr>
          <w:rFonts w:ascii="Calibri" w:hAnsi="Calibri"/>
          <w:i/>
          <w:color w:val="000000"/>
          <w:sz w:val="26"/>
          <w:szCs w:val="26"/>
        </w:rPr>
      </w:pPr>
      <w:r w:rsidRPr="005E4D2F">
        <w:rPr>
          <w:rFonts w:ascii="Calibri" w:hAnsi="Calibri"/>
          <w:i/>
          <w:color w:val="000000"/>
          <w:sz w:val="26"/>
          <w:szCs w:val="26"/>
        </w:rPr>
        <w:t>Rationale: Functions and composition of these groups are procedural and will be included in procedural manual</w:t>
      </w:r>
    </w:p>
    <w:p w:rsidR="005F36A9" w:rsidRDefault="005F36A9" w:rsidP="005F36A9">
      <w:pPr>
        <w:pStyle w:val="NormalWeb"/>
        <w:numPr>
          <w:ilvl w:val="1"/>
          <w:numId w:val="1"/>
        </w:numPr>
        <w:rPr>
          <w:rFonts w:ascii="Calibri" w:hAnsi="Calibri"/>
          <w:color w:val="000000"/>
          <w:sz w:val="26"/>
          <w:szCs w:val="26"/>
        </w:rPr>
      </w:pPr>
      <w:r>
        <w:rPr>
          <w:rFonts w:ascii="Calibri" w:hAnsi="Calibri"/>
          <w:color w:val="000000"/>
          <w:sz w:val="26"/>
          <w:szCs w:val="26"/>
        </w:rPr>
        <w:t>Approved</w:t>
      </w:r>
    </w:p>
    <w:p w:rsidR="005F36A9" w:rsidRDefault="005F36A9" w:rsidP="005F36A9">
      <w:pPr>
        <w:pStyle w:val="NormalWeb"/>
        <w:numPr>
          <w:ilvl w:val="1"/>
          <w:numId w:val="1"/>
        </w:numPr>
        <w:rPr>
          <w:rFonts w:ascii="Calibri" w:hAnsi="Calibri"/>
          <w:color w:val="000000"/>
          <w:sz w:val="26"/>
          <w:szCs w:val="26"/>
        </w:rPr>
      </w:pPr>
      <w:r>
        <w:rPr>
          <w:rFonts w:ascii="Calibri" w:hAnsi="Calibri"/>
          <w:color w:val="000000"/>
          <w:sz w:val="26"/>
          <w:szCs w:val="26"/>
        </w:rPr>
        <w:t>Not approved</w:t>
      </w:r>
    </w:p>
    <w:p w:rsidR="00AB1799" w:rsidRDefault="00AB1799" w:rsidP="00190CC9">
      <w:pPr>
        <w:pStyle w:val="NormalWeb"/>
        <w:rPr>
          <w:rFonts w:ascii="Calibri" w:hAnsi="Calibri"/>
          <w:color w:val="000000"/>
          <w:sz w:val="26"/>
          <w:szCs w:val="26"/>
        </w:rPr>
      </w:pPr>
      <w:r>
        <w:rPr>
          <w:rFonts w:ascii="Calibri" w:hAnsi="Calibri"/>
          <w:color w:val="000000"/>
          <w:sz w:val="26"/>
          <w:szCs w:val="26"/>
        </w:rPr>
        <w:t>1</w:t>
      </w:r>
      <w:r w:rsidR="005F36A9">
        <w:rPr>
          <w:rFonts w:ascii="Calibri" w:hAnsi="Calibri"/>
          <w:color w:val="000000"/>
          <w:sz w:val="26"/>
          <w:szCs w:val="26"/>
        </w:rPr>
        <w:t>4</w:t>
      </w:r>
      <w:r>
        <w:rPr>
          <w:rFonts w:ascii="Calibri" w:hAnsi="Calibri"/>
          <w:color w:val="000000"/>
          <w:sz w:val="26"/>
          <w:szCs w:val="26"/>
        </w:rPr>
        <w:t xml:space="preserve">. </w:t>
      </w:r>
      <w:r>
        <w:rPr>
          <w:rStyle w:val="Strong"/>
          <w:rFonts w:ascii="Calibri" w:hAnsi="Calibri"/>
          <w:color w:val="000000"/>
          <w:sz w:val="26"/>
          <w:szCs w:val="26"/>
        </w:rPr>
        <w:t>RESOLVED</w:t>
      </w:r>
      <w:r>
        <w:rPr>
          <w:rFonts w:ascii="Calibri" w:hAnsi="Calibri"/>
          <w:color w:val="000000"/>
          <w:sz w:val="26"/>
          <w:szCs w:val="26"/>
        </w:rPr>
        <w:t xml:space="preserve">, that the voting membership of CSWE hereby approves revision of the CSWE Bylaws Article IV, Section A changing the title to President/CEO to be consistent with the rest of the document. </w:t>
      </w:r>
    </w:p>
    <w:p w:rsidR="005E4D2F" w:rsidRDefault="005E4D2F" w:rsidP="005E4D2F">
      <w:pPr>
        <w:pStyle w:val="NormalWeb"/>
        <w:ind w:left="720"/>
        <w:rPr>
          <w:rFonts w:ascii="Calibri" w:hAnsi="Calibri"/>
          <w:i/>
          <w:color w:val="000000"/>
          <w:sz w:val="26"/>
          <w:szCs w:val="26"/>
        </w:rPr>
      </w:pPr>
      <w:r w:rsidRPr="005E4D2F">
        <w:rPr>
          <w:rFonts w:ascii="Calibri" w:hAnsi="Calibri"/>
          <w:i/>
          <w:color w:val="000000"/>
          <w:sz w:val="26"/>
          <w:szCs w:val="26"/>
        </w:rPr>
        <w:t>Rationale: This reflects current title and bylaws were changed to reflect this title change.</w:t>
      </w:r>
    </w:p>
    <w:p w:rsidR="005F36A9" w:rsidRDefault="005F36A9" w:rsidP="005F36A9">
      <w:pPr>
        <w:pStyle w:val="NormalWeb"/>
        <w:numPr>
          <w:ilvl w:val="1"/>
          <w:numId w:val="1"/>
        </w:numPr>
        <w:rPr>
          <w:rFonts w:ascii="Calibri" w:hAnsi="Calibri"/>
          <w:color w:val="000000"/>
          <w:sz w:val="26"/>
          <w:szCs w:val="26"/>
        </w:rPr>
      </w:pPr>
      <w:r>
        <w:rPr>
          <w:rFonts w:ascii="Calibri" w:hAnsi="Calibri"/>
          <w:color w:val="000000"/>
          <w:sz w:val="26"/>
          <w:szCs w:val="26"/>
        </w:rPr>
        <w:t>Approved</w:t>
      </w:r>
    </w:p>
    <w:p w:rsidR="005F36A9" w:rsidRDefault="005F36A9" w:rsidP="005F36A9">
      <w:pPr>
        <w:pStyle w:val="NormalWeb"/>
        <w:numPr>
          <w:ilvl w:val="1"/>
          <w:numId w:val="1"/>
        </w:numPr>
        <w:rPr>
          <w:rFonts w:ascii="Calibri" w:hAnsi="Calibri"/>
          <w:color w:val="000000"/>
          <w:sz w:val="26"/>
          <w:szCs w:val="26"/>
        </w:rPr>
      </w:pPr>
      <w:r>
        <w:rPr>
          <w:rFonts w:ascii="Calibri" w:hAnsi="Calibri"/>
          <w:color w:val="000000"/>
          <w:sz w:val="26"/>
          <w:szCs w:val="26"/>
        </w:rPr>
        <w:t>Not approved</w:t>
      </w:r>
    </w:p>
    <w:p w:rsidR="005F36A9" w:rsidRPr="005E4D2F" w:rsidRDefault="005F36A9" w:rsidP="005E4D2F">
      <w:pPr>
        <w:pStyle w:val="NormalWeb"/>
        <w:ind w:left="720"/>
        <w:rPr>
          <w:rFonts w:ascii="Calibri" w:hAnsi="Calibri"/>
          <w:i/>
          <w:color w:val="000000"/>
          <w:sz w:val="26"/>
          <w:szCs w:val="26"/>
        </w:rPr>
      </w:pPr>
    </w:p>
    <w:p w:rsidR="00AB1799" w:rsidRDefault="005F36A9" w:rsidP="00190CC9">
      <w:pPr>
        <w:pStyle w:val="NormalWeb"/>
        <w:rPr>
          <w:rFonts w:ascii="Calibri" w:hAnsi="Calibri"/>
          <w:color w:val="000000"/>
          <w:sz w:val="26"/>
          <w:szCs w:val="26"/>
        </w:rPr>
      </w:pPr>
      <w:r>
        <w:rPr>
          <w:rFonts w:ascii="Calibri" w:hAnsi="Calibri"/>
          <w:color w:val="000000"/>
          <w:sz w:val="26"/>
          <w:szCs w:val="26"/>
        </w:rPr>
        <w:t>15</w:t>
      </w:r>
      <w:r w:rsidR="00AB1799">
        <w:rPr>
          <w:rFonts w:ascii="Calibri" w:hAnsi="Calibri"/>
          <w:color w:val="000000"/>
          <w:sz w:val="26"/>
          <w:szCs w:val="26"/>
        </w:rPr>
        <w:t xml:space="preserve">. </w:t>
      </w:r>
      <w:r w:rsidR="006F2FC0">
        <w:rPr>
          <w:rStyle w:val="Strong"/>
          <w:rFonts w:ascii="Calibri" w:hAnsi="Calibri"/>
          <w:color w:val="000000"/>
          <w:sz w:val="26"/>
          <w:szCs w:val="26"/>
        </w:rPr>
        <w:t>RESOLVED</w:t>
      </w:r>
      <w:r w:rsidR="006F2FC0">
        <w:rPr>
          <w:rFonts w:ascii="Calibri" w:hAnsi="Calibri"/>
          <w:color w:val="000000"/>
          <w:sz w:val="26"/>
          <w:szCs w:val="26"/>
        </w:rPr>
        <w:t xml:space="preserve">, that the voting membership of CSWE hereby approves revision of the CSWE Bylaws Article VI, Section 2(A) removing the procedural language about the National Nominating Committee and elections to be placed in the </w:t>
      </w:r>
      <w:r w:rsidR="0060216A">
        <w:rPr>
          <w:rFonts w:ascii="Calibri" w:hAnsi="Calibri"/>
          <w:color w:val="000000"/>
          <w:sz w:val="26"/>
          <w:szCs w:val="26"/>
        </w:rPr>
        <w:t>procedures</w:t>
      </w:r>
      <w:r w:rsidR="006F2FC0">
        <w:rPr>
          <w:rFonts w:ascii="Calibri" w:hAnsi="Calibri"/>
          <w:color w:val="000000"/>
          <w:sz w:val="26"/>
          <w:szCs w:val="26"/>
        </w:rPr>
        <w:t xml:space="preserve"> manual. </w:t>
      </w:r>
    </w:p>
    <w:p w:rsidR="00AB1F64" w:rsidRDefault="00AB1F64" w:rsidP="00AB1F64">
      <w:pPr>
        <w:pStyle w:val="NormalWeb"/>
        <w:ind w:left="720"/>
        <w:rPr>
          <w:rFonts w:ascii="Calibri" w:hAnsi="Calibri"/>
          <w:i/>
          <w:color w:val="000000"/>
          <w:sz w:val="26"/>
          <w:szCs w:val="26"/>
        </w:rPr>
      </w:pPr>
      <w:r w:rsidRPr="00AB1F64">
        <w:rPr>
          <w:rFonts w:ascii="Calibri" w:hAnsi="Calibri"/>
          <w:i/>
          <w:color w:val="000000"/>
          <w:sz w:val="26"/>
          <w:szCs w:val="26"/>
        </w:rPr>
        <w:t xml:space="preserve">Rationale: Maintain language about important voting elements but eliminate procedural details; include those in a procedural manual.  </w:t>
      </w:r>
    </w:p>
    <w:p w:rsidR="005F36A9" w:rsidRDefault="005F36A9" w:rsidP="005F36A9">
      <w:pPr>
        <w:pStyle w:val="NormalWeb"/>
        <w:numPr>
          <w:ilvl w:val="1"/>
          <w:numId w:val="1"/>
        </w:numPr>
        <w:rPr>
          <w:rFonts w:ascii="Calibri" w:hAnsi="Calibri"/>
          <w:color w:val="000000"/>
          <w:sz w:val="26"/>
          <w:szCs w:val="26"/>
        </w:rPr>
      </w:pPr>
      <w:r>
        <w:rPr>
          <w:rFonts w:ascii="Calibri" w:hAnsi="Calibri"/>
          <w:color w:val="000000"/>
          <w:sz w:val="26"/>
          <w:szCs w:val="26"/>
        </w:rPr>
        <w:t>Approved</w:t>
      </w:r>
    </w:p>
    <w:p w:rsidR="005F36A9" w:rsidRDefault="005F36A9" w:rsidP="005F36A9">
      <w:pPr>
        <w:pStyle w:val="NormalWeb"/>
        <w:numPr>
          <w:ilvl w:val="1"/>
          <w:numId w:val="1"/>
        </w:numPr>
        <w:rPr>
          <w:rFonts w:ascii="Calibri" w:hAnsi="Calibri"/>
          <w:color w:val="000000"/>
          <w:sz w:val="26"/>
          <w:szCs w:val="26"/>
        </w:rPr>
      </w:pPr>
      <w:r>
        <w:rPr>
          <w:rFonts w:ascii="Calibri" w:hAnsi="Calibri"/>
          <w:color w:val="000000"/>
          <w:sz w:val="26"/>
          <w:szCs w:val="26"/>
        </w:rPr>
        <w:t>Not approved</w:t>
      </w:r>
    </w:p>
    <w:p w:rsidR="006F2FC0" w:rsidRDefault="005F36A9" w:rsidP="00190CC9">
      <w:pPr>
        <w:pStyle w:val="NormalWeb"/>
        <w:rPr>
          <w:rFonts w:ascii="Calibri" w:hAnsi="Calibri"/>
          <w:color w:val="000000"/>
          <w:sz w:val="26"/>
          <w:szCs w:val="26"/>
        </w:rPr>
      </w:pPr>
      <w:r>
        <w:rPr>
          <w:rFonts w:ascii="Calibri" w:hAnsi="Calibri"/>
          <w:color w:val="000000"/>
          <w:sz w:val="26"/>
          <w:szCs w:val="26"/>
        </w:rPr>
        <w:t>16</w:t>
      </w:r>
      <w:r w:rsidR="006F2FC0">
        <w:rPr>
          <w:rFonts w:ascii="Calibri" w:hAnsi="Calibri"/>
          <w:color w:val="000000"/>
          <w:sz w:val="26"/>
          <w:szCs w:val="26"/>
        </w:rPr>
        <w:t xml:space="preserve">. </w:t>
      </w:r>
      <w:r w:rsidR="006F2FC0">
        <w:rPr>
          <w:rStyle w:val="Strong"/>
          <w:rFonts w:ascii="Calibri" w:hAnsi="Calibri"/>
          <w:color w:val="000000"/>
          <w:sz w:val="26"/>
          <w:szCs w:val="26"/>
        </w:rPr>
        <w:t>RESOLVED</w:t>
      </w:r>
      <w:r w:rsidR="006F2FC0">
        <w:rPr>
          <w:rFonts w:ascii="Calibri" w:hAnsi="Calibri"/>
          <w:color w:val="000000"/>
          <w:sz w:val="26"/>
          <w:szCs w:val="26"/>
        </w:rPr>
        <w:t xml:space="preserve">, that the voting membership of CSWE hereby approves revision of the CSWE Bylaws Article VI, Section 2(A) </w:t>
      </w:r>
      <w:r w:rsidR="0060216A">
        <w:rPr>
          <w:rFonts w:ascii="Calibri" w:hAnsi="Calibri"/>
          <w:color w:val="000000"/>
          <w:sz w:val="26"/>
          <w:szCs w:val="26"/>
        </w:rPr>
        <w:t>adding language to specify that voting can take place by mail or electronically this language is mandated by Virginia law.</w:t>
      </w:r>
    </w:p>
    <w:p w:rsidR="00AB1F64" w:rsidRDefault="00AB1F64" w:rsidP="00AB1F64">
      <w:pPr>
        <w:pStyle w:val="NormalWeb"/>
        <w:ind w:left="720"/>
        <w:rPr>
          <w:rFonts w:ascii="Calibri" w:hAnsi="Calibri"/>
          <w:i/>
          <w:color w:val="000000"/>
          <w:sz w:val="26"/>
          <w:szCs w:val="26"/>
        </w:rPr>
      </w:pPr>
      <w:r w:rsidRPr="00AB1F64">
        <w:rPr>
          <w:rFonts w:ascii="Calibri" w:hAnsi="Calibri"/>
          <w:i/>
          <w:color w:val="000000"/>
          <w:sz w:val="26"/>
          <w:szCs w:val="26"/>
        </w:rPr>
        <w:t>Rationale: Section 13.1-</w:t>
      </w:r>
      <w:proofErr w:type="gramStart"/>
      <w:r w:rsidRPr="00AB1F64">
        <w:rPr>
          <w:rFonts w:ascii="Calibri" w:hAnsi="Calibri"/>
          <w:i/>
          <w:color w:val="000000"/>
          <w:sz w:val="26"/>
          <w:szCs w:val="26"/>
        </w:rPr>
        <w:t>846,B</w:t>
      </w:r>
      <w:proofErr w:type="gramEnd"/>
      <w:r w:rsidRPr="00AB1F64">
        <w:rPr>
          <w:rFonts w:ascii="Calibri" w:hAnsi="Calibri"/>
          <w:i/>
          <w:color w:val="000000"/>
          <w:sz w:val="26"/>
          <w:szCs w:val="26"/>
        </w:rPr>
        <w:t xml:space="preserve"> of the Virginia law requires that the Bylaws need to provide explicitly that elections can be conducted by mail if you want to do so. We recommend adding this clarification to Article II, Section </w:t>
      </w:r>
      <w:proofErr w:type="gramStart"/>
      <w:r w:rsidRPr="00AB1F64">
        <w:rPr>
          <w:rFonts w:ascii="Calibri" w:hAnsi="Calibri"/>
          <w:i/>
          <w:color w:val="000000"/>
          <w:sz w:val="26"/>
          <w:szCs w:val="26"/>
        </w:rPr>
        <w:t>3,F.</w:t>
      </w:r>
      <w:proofErr w:type="gramEnd"/>
      <w:r w:rsidRPr="00AB1F64">
        <w:rPr>
          <w:rFonts w:ascii="Calibri" w:hAnsi="Calibri"/>
          <w:i/>
          <w:color w:val="000000"/>
          <w:sz w:val="26"/>
          <w:szCs w:val="26"/>
        </w:rPr>
        <w:t xml:space="preserve"> While making this clarification, it’s important to specify that the election by mail can be held for Directors and Officers.</w:t>
      </w:r>
    </w:p>
    <w:p w:rsidR="005F36A9" w:rsidRDefault="005F36A9" w:rsidP="005F36A9">
      <w:pPr>
        <w:pStyle w:val="NormalWeb"/>
        <w:numPr>
          <w:ilvl w:val="1"/>
          <w:numId w:val="1"/>
        </w:numPr>
        <w:rPr>
          <w:rFonts w:ascii="Calibri" w:hAnsi="Calibri"/>
          <w:color w:val="000000"/>
          <w:sz w:val="26"/>
          <w:szCs w:val="26"/>
        </w:rPr>
      </w:pPr>
      <w:r>
        <w:rPr>
          <w:rFonts w:ascii="Calibri" w:hAnsi="Calibri"/>
          <w:color w:val="000000"/>
          <w:sz w:val="26"/>
          <w:szCs w:val="26"/>
        </w:rPr>
        <w:t>Approved</w:t>
      </w:r>
    </w:p>
    <w:p w:rsidR="005F36A9" w:rsidRDefault="005F36A9" w:rsidP="005F36A9">
      <w:pPr>
        <w:pStyle w:val="NormalWeb"/>
        <w:numPr>
          <w:ilvl w:val="1"/>
          <w:numId w:val="1"/>
        </w:numPr>
        <w:rPr>
          <w:rFonts w:ascii="Calibri" w:hAnsi="Calibri"/>
          <w:color w:val="000000"/>
          <w:sz w:val="26"/>
          <w:szCs w:val="26"/>
        </w:rPr>
      </w:pPr>
      <w:r>
        <w:rPr>
          <w:rFonts w:ascii="Calibri" w:hAnsi="Calibri"/>
          <w:color w:val="000000"/>
          <w:sz w:val="26"/>
          <w:szCs w:val="26"/>
        </w:rPr>
        <w:t>Not approved</w:t>
      </w:r>
    </w:p>
    <w:p w:rsidR="0060216A" w:rsidRDefault="00495A7E" w:rsidP="00190CC9">
      <w:pPr>
        <w:pStyle w:val="NormalWeb"/>
        <w:rPr>
          <w:rFonts w:ascii="Calibri" w:hAnsi="Calibri"/>
          <w:color w:val="000000"/>
          <w:sz w:val="26"/>
          <w:szCs w:val="26"/>
        </w:rPr>
      </w:pPr>
      <w:r>
        <w:rPr>
          <w:rFonts w:ascii="Calibri" w:hAnsi="Calibri"/>
          <w:color w:val="000000"/>
          <w:sz w:val="26"/>
          <w:szCs w:val="26"/>
        </w:rPr>
        <w:t>17</w:t>
      </w:r>
      <w:r w:rsidR="0060216A">
        <w:rPr>
          <w:rFonts w:ascii="Calibri" w:hAnsi="Calibri"/>
          <w:color w:val="000000"/>
          <w:sz w:val="26"/>
          <w:szCs w:val="26"/>
        </w:rPr>
        <w:t xml:space="preserve">. </w:t>
      </w:r>
      <w:r w:rsidR="0060216A">
        <w:rPr>
          <w:rStyle w:val="Strong"/>
          <w:rFonts w:ascii="Calibri" w:hAnsi="Calibri"/>
          <w:color w:val="000000"/>
          <w:sz w:val="26"/>
          <w:szCs w:val="26"/>
        </w:rPr>
        <w:t>RESOLVED</w:t>
      </w:r>
      <w:r w:rsidR="0060216A">
        <w:rPr>
          <w:rFonts w:ascii="Calibri" w:hAnsi="Calibri"/>
          <w:color w:val="000000"/>
          <w:sz w:val="26"/>
          <w:szCs w:val="26"/>
        </w:rPr>
        <w:t xml:space="preserve">, that the voting membership of CSWE hereby approves revision of the CSWE Bylaws Article VI, Section 2(B) </w:t>
      </w:r>
      <w:r w:rsidR="00A14237">
        <w:rPr>
          <w:rFonts w:ascii="Calibri" w:hAnsi="Calibri"/>
          <w:color w:val="000000"/>
          <w:sz w:val="26"/>
          <w:szCs w:val="26"/>
        </w:rPr>
        <w:t xml:space="preserve">on election procedures, </w:t>
      </w:r>
      <w:r w:rsidR="0060216A">
        <w:rPr>
          <w:rFonts w:ascii="Calibri" w:hAnsi="Calibri"/>
          <w:color w:val="000000"/>
          <w:sz w:val="26"/>
          <w:szCs w:val="26"/>
        </w:rPr>
        <w:t xml:space="preserve">removing the procedural language to be included in a procedures manual. </w:t>
      </w:r>
    </w:p>
    <w:p w:rsidR="00360B45" w:rsidRPr="00360B45" w:rsidRDefault="00360B45" w:rsidP="00360B45">
      <w:pPr>
        <w:pStyle w:val="NormalWeb"/>
        <w:ind w:left="720"/>
        <w:rPr>
          <w:rFonts w:ascii="Calibri" w:hAnsi="Calibri"/>
          <w:i/>
          <w:color w:val="000000"/>
          <w:sz w:val="26"/>
          <w:szCs w:val="26"/>
        </w:rPr>
      </w:pPr>
      <w:r w:rsidRPr="00360B45">
        <w:rPr>
          <w:rFonts w:ascii="Calibri" w:hAnsi="Calibri"/>
          <w:i/>
          <w:color w:val="000000"/>
          <w:sz w:val="26"/>
          <w:szCs w:val="26"/>
        </w:rPr>
        <w:t>Rationale: Procedural details removed from bylaws to include in procedural manual</w:t>
      </w:r>
    </w:p>
    <w:p w:rsidR="00495A7E" w:rsidRDefault="00495A7E" w:rsidP="00495A7E">
      <w:pPr>
        <w:pStyle w:val="NormalWeb"/>
        <w:numPr>
          <w:ilvl w:val="1"/>
          <w:numId w:val="1"/>
        </w:numPr>
        <w:rPr>
          <w:rFonts w:ascii="Calibri" w:hAnsi="Calibri"/>
          <w:color w:val="000000"/>
          <w:sz w:val="26"/>
          <w:szCs w:val="26"/>
        </w:rPr>
      </w:pPr>
      <w:r>
        <w:rPr>
          <w:rFonts w:ascii="Calibri" w:hAnsi="Calibri"/>
          <w:color w:val="000000"/>
          <w:sz w:val="26"/>
          <w:szCs w:val="26"/>
        </w:rPr>
        <w:t>Approved</w:t>
      </w:r>
    </w:p>
    <w:p w:rsidR="00495A7E" w:rsidRDefault="00495A7E" w:rsidP="00495A7E">
      <w:pPr>
        <w:pStyle w:val="NormalWeb"/>
        <w:numPr>
          <w:ilvl w:val="1"/>
          <w:numId w:val="1"/>
        </w:numPr>
        <w:rPr>
          <w:rFonts w:ascii="Calibri" w:hAnsi="Calibri"/>
          <w:color w:val="000000"/>
          <w:sz w:val="26"/>
          <w:szCs w:val="26"/>
        </w:rPr>
      </w:pPr>
      <w:r>
        <w:rPr>
          <w:rFonts w:ascii="Calibri" w:hAnsi="Calibri"/>
          <w:color w:val="000000"/>
          <w:sz w:val="26"/>
          <w:szCs w:val="26"/>
        </w:rPr>
        <w:t>Not approved</w:t>
      </w:r>
    </w:p>
    <w:p w:rsidR="00190CC9" w:rsidRDefault="00190CC9" w:rsidP="00190CC9">
      <w:pPr>
        <w:pStyle w:val="NormalWeb"/>
        <w:rPr>
          <w:rFonts w:ascii="Calibri" w:hAnsi="Calibri"/>
          <w:color w:val="000000"/>
          <w:sz w:val="26"/>
          <w:szCs w:val="26"/>
        </w:rPr>
      </w:pPr>
    </w:p>
    <w:p w:rsidR="00D060EC" w:rsidRDefault="00C33EF3">
      <w:bookmarkStart w:id="1" w:name="_GoBack"/>
      <w:bookmarkEnd w:id="1"/>
    </w:p>
    <w:sectPr w:rsidR="00D060EC">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3EF3" w:rsidRDefault="00C33EF3" w:rsidP="00495A7E">
      <w:pPr>
        <w:spacing w:after="0" w:line="240" w:lineRule="auto"/>
      </w:pPr>
      <w:r>
        <w:separator/>
      </w:r>
    </w:p>
  </w:endnote>
  <w:endnote w:type="continuationSeparator" w:id="0">
    <w:p w:rsidR="00C33EF3" w:rsidRDefault="00C33EF3" w:rsidP="00495A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9387802"/>
      <w:docPartObj>
        <w:docPartGallery w:val="Page Numbers (Bottom of Page)"/>
        <w:docPartUnique/>
      </w:docPartObj>
    </w:sdtPr>
    <w:sdtEndPr>
      <w:rPr>
        <w:noProof/>
      </w:rPr>
    </w:sdtEndPr>
    <w:sdtContent>
      <w:p w:rsidR="00495A7E" w:rsidRDefault="00495A7E">
        <w:pPr>
          <w:pStyle w:val="Footer"/>
          <w:jc w:val="right"/>
        </w:pPr>
        <w:r>
          <w:fldChar w:fldCharType="begin"/>
        </w:r>
        <w:r>
          <w:instrText xml:space="preserve"> PAGE   \* MERGEFORMAT </w:instrText>
        </w:r>
        <w:r>
          <w:fldChar w:fldCharType="separate"/>
        </w:r>
        <w:r w:rsidR="00A14237">
          <w:rPr>
            <w:noProof/>
          </w:rPr>
          <w:t>4</w:t>
        </w:r>
        <w:r>
          <w:rPr>
            <w:noProof/>
          </w:rPr>
          <w:fldChar w:fldCharType="end"/>
        </w:r>
      </w:p>
    </w:sdtContent>
  </w:sdt>
  <w:p w:rsidR="00495A7E" w:rsidRDefault="00495A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3EF3" w:rsidRDefault="00C33EF3" w:rsidP="00495A7E">
      <w:pPr>
        <w:spacing w:after="0" w:line="240" w:lineRule="auto"/>
      </w:pPr>
      <w:r>
        <w:separator/>
      </w:r>
    </w:p>
  </w:footnote>
  <w:footnote w:type="continuationSeparator" w:id="0">
    <w:p w:rsidR="00C33EF3" w:rsidRDefault="00C33EF3" w:rsidP="00495A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B04809"/>
    <w:multiLevelType w:val="hybridMultilevel"/>
    <w:tmpl w:val="A304653C"/>
    <w:lvl w:ilvl="0" w:tplc="EA126252">
      <w:start w:val="1"/>
      <w:numFmt w:val="bullet"/>
      <w:lvlText w:val=""/>
      <w:lvlJc w:val="left"/>
      <w:pPr>
        <w:ind w:left="1440" w:hanging="360"/>
      </w:pPr>
      <w:rPr>
        <w:rFonts w:ascii="Symbol" w:hAnsi="Symbol" w:hint="default"/>
      </w:rPr>
    </w:lvl>
    <w:lvl w:ilvl="1" w:tplc="EA126252">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CC9"/>
    <w:rsid w:val="00190CC9"/>
    <w:rsid w:val="001F0BD0"/>
    <w:rsid w:val="001F54C6"/>
    <w:rsid w:val="00286A13"/>
    <w:rsid w:val="002B18C3"/>
    <w:rsid w:val="00360B45"/>
    <w:rsid w:val="00391DCA"/>
    <w:rsid w:val="00441240"/>
    <w:rsid w:val="00495A7E"/>
    <w:rsid w:val="004A2169"/>
    <w:rsid w:val="004B20AE"/>
    <w:rsid w:val="00575FAB"/>
    <w:rsid w:val="005E4D2F"/>
    <w:rsid w:val="005F36A9"/>
    <w:rsid w:val="0060216A"/>
    <w:rsid w:val="00651A50"/>
    <w:rsid w:val="006A3A99"/>
    <w:rsid w:val="006F2F90"/>
    <w:rsid w:val="006F2FC0"/>
    <w:rsid w:val="00701F7F"/>
    <w:rsid w:val="0077554B"/>
    <w:rsid w:val="008165FD"/>
    <w:rsid w:val="00916897"/>
    <w:rsid w:val="00A14237"/>
    <w:rsid w:val="00A365BB"/>
    <w:rsid w:val="00A45516"/>
    <w:rsid w:val="00AB1799"/>
    <w:rsid w:val="00AB1F64"/>
    <w:rsid w:val="00AD2A85"/>
    <w:rsid w:val="00AE0D21"/>
    <w:rsid w:val="00C33EF3"/>
    <w:rsid w:val="00CA7427"/>
    <w:rsid w:val="00CE5BD4"/>
    <w:rsid w:val="00D926EA"/>
    <w:rsid w:val="00DF598A"/>
    <w:rsid w:val="00E93681"/>
    <w:rsid w:val="00FF24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7BBBC"/>
  <w15:chartTrackingRefBased/>
  <w15:docId w15:val="{B9623616-28D1-466E-B75B-BAE0A9AB7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90CC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90CC9"/>
    <w:rPr>
      <w:b/>
      <w:bCs/>
    </w:rPr>
  </w:style>
  <w:style w:type="paragraph" w:styleId="Header">
    <w:name w:val="header"/>
    <w:basedOn w:val="Normal"/>
    <w:link w:val="HeaderChar"/>
    <w:uiPriority w:val="99"/>
    <w:unhideWhenUsed/>
    <w:rsid w:val="00495A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5A7E"/>
  </w:style>
  <w:style w:type="paragraph" w:styleId="Footer">
    <w:name w:val="footer"/>
    <w:basedOn w:val="Normal"/>
    <w:link w:val="FooterChar"/>
    <w:uiPriority w:val="99"/>
    <w:unhideWhenUsed/>
    <w:rsid w:val="00495A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5A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215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5</Pages>
  <Words>1111</Words>
  <Characters>6334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Holmes</dc:creator>
  <cp:keywords/>
  <dc:description/>
  <cp:lastModifiedBy>Jessica Holmes</cp:lastModifiedBy>
  <cp:revision>10</cp:revision>
  <dcterms:created xsi:type="dcterms:W3CDTF">2018-03-14T12:43:00Z</dcterms:created>
  <dcterms:modified xsi:type="dcterms:W3CDTF">2018-03-14T13:27:00Z</dcterms:modified>
</cp:coreProperties>
</file>