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538" w14:textId="15304BE7" w:rsidR="00AF54BC" w:rsidRPr="00B433B7" w:rsidRDefault="00AF54BC" w:rsidP="00F52F70">
      <w:pPr>
        <w:suppressAutoHyphens/>
        <w:jc w:val="center"/>
        <w:rPr>
          <w:rFonts w:cs="Arial"/>
          <w:b/>
          <w:sz w:val="32"/>
          <w:szCs w:val="32"/>
        </w:rPr>
      </w:pPr>
      <w:r w:rsidRPr="00B433B7">
        <w:rPr>
          <w:rFonts w:cs="Arial"/>
          <w:noProof/>
        </w:rPr>
        <w:drawing>
          <wp:inline distT="0" distB="0" distL="0" distR="0" wp14:anchorId="69EADBC6" wp14:editId="13404249">
            <wp:extent cx="1368322" cy="5505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322" cy="550545"/>
                    </a:xfrm>
                    <a:prstGeom prst="rect">
                      <a:avLst/>
                    </a:prstGeom>
                  </pic:spPr>
                </pic:pic>
              </a:graphicData>
            </a:graphic>
          </wp:inline>
        </w:drawing>
      </w:r>
    </w:p>
    <w:p w14:paraId="228E0851" w14:textId="3BE93AC4" w:rsidR="00266BDE" w:rsidRPr="006522F3" w:rsidRDefault="00266BDE" w:rsidP="004F1ECC">
      <w:pPr>
        <w:suppressAutoHyphens/>
        <w:jc w:val="center"/>
        <w:rPr>
          <w:rFonts w:cs="Arial"/>
          <w:b/>
          <w:szCs w:val="22"/>
        </w:rPr>
      </w:pPr>
      <w:r w:rsidRPr="00B433B7">
        <w:rPr>
          <w:rFonts w:cs="Arial"/>
          <w:b/>
          <w:sz w:val="32"/>
          <w:szCs w:val="32"/>
        </w:rPr>
        <w:t>Candidacy Eligibility Application</w:t>
      </w:r>
      <w:r w:rsidR="004F1ECC" w:rsidRPr="00B433B7">
        <w:rPr>
          <w:rFonts w:cs="Arial"/>
          <w:b/>
          <w:sz w:val="32"/>
          <w:szCs w:val="32"/>
        </w:rPr>
        <w:br/>
      </w:r>
      <w:r w:rsidRPr="006522F3">
        <w:rPr>
          <w:rFonts w:cs="Arial"/>
          <w:b/>
          <w:szCs w:val="22"/>
        </w:rPr>
        <w:t>Council on Social Work Education</w:t>
      </w:r>
    </w:p>
    <w:p w14:paraId="3DE1C08D" w14:textId="37196436" w:rsidR="00266BDE" w:rsidRPr="006522F3" w:rsidRDefault="00266BDE" w:rsidP="001E0843">
      <w:pPr>
        <w:suppressAutoHyphens/>
        <w:jc w:val="center"/>
        <w:rPr>
          <w:rFonts w:cs="Arial"/>
          <w:b/>
          <w:szCs w:val="22"/>
        </w:rPr>
      </w:pPr>
      <w:r w:rsidRPr="006522F3">
        <w:rPr>
          <w:rFonts w:cs="Arial"/>
          <w:b/>
          <w:szCs w:val="22"/>
        </w:rPr>
        <w:t>Commission on Accreditation</w:t>
      </w:r>
    </w:p>
    <w:p w14:paraId="2679F7D8" w14:textId="7B8FA686" w:rsidR="008C66D7" w:rsidRPr="006522F3" w:rsidRDefault="008C66D7" w:rsidP="008C66D7">
      <w:pPr>
        <w:pStyle w:val="Title"/>
        <w:rPr>
          <w:rFonts w:cs="Arial"/>
          <w:color w:val="FF0000"/>
          <w:szCs w:val="22"/>
        </w:rPr>
      </w:pPr>
      <w:r w:rsidRPr="006522F3">
        <w:rPr>
          <w:rFonts w:cs="Arial"/>
          <w:color w:val="FF0000"/>
          <w:szCs w:val="22"/>
        </w:rPr>
        <w:t xml:space="preserve">Email this application to the </w:t>
      </w:r>
      <w:r w:rsidR="00D36983">
        <w:rPr>
          <w:rFonts w:cs="Arial"/>
          <w:color w:val="FF0000"/>
          <w:szCs w:val="22"/>
        </w:rPr>
        <w:t>Associate Director of Accreditation Operations and Technology</w:t>
      </w:r>
      <w:r w:rsidR="00DD74A1" w:rsidRPr="006522F3">
        <w:rPr>
          <w:rFonts w:cs="Arial"/>
          <w:color w:val="FF0000"/>
          <w:szCs w:val="22"/>
        </w:rPr>
        <w:t>.</w:t>
      </w:r>
    </w:p>
    <w:p w14:paraId="642629A8" w14:textId="2718FB28" w:rsidR="00C32E32" w:rsidRPr="006522F3" w:rsidRDefault="00C32E32" w:rsidP="001E0843">
      <w:pPr>
        <w:suppressAutoHyphens/>
        <w:jc w:val="center"/>
        <w:rPr>
          <w:rFonts w:cs="Arial"/>
          <w:b/>
          <w:szCs w:val="22"/>
        </w:rPr>
      </w:pPr>
    </w:p>
    <w:p w14:paraId="3A7AA947" w14:textId="2DF6C58E" w:rsidR="00C32E32" w:rsidRPr="006522F3" w:rsidRDefault="00C32E32" w:rsidP="00C32E32">
      <w:pPr>
        <w:suppressAutoHyphens/>
        <w:rPr>
          <w:rFonts w:cs="Arial"/>
          <w:b/>
          <w:szCs w:val="22"/>
        </w:rPr>
      </w:pPr>
      <w:r w:rsidRPr="006522F3">
        <w:rPr>
          <w:rFonts w:cs="Arial"/>
          <w:b/>
          <w:szCs w:val="22"/>
        </w:rPr>
        <w:t xml:space="preserve">Purpose: </w:t>
      </w:r>
      <w:r w:rsidRPr="006522F3">
        <w:rPr>
          <w:rFonts w:cs="Arial"/>
          <w:szCs w:val="22"/>
        </w:rPr>
        <w:t xml:space="preserve">Eligibility applications include a series of eligibility standards </w:t>
      </w:r>
      <w:r w:rsidR="3D140ADB" w:rsidRPr="006522F3">
        <w:rPr>
          <w:rFonts w:cs="Arial"/>
          <w:szCs w:val="22"/>
        </w:rPr>
        <w:t>which</w:t>
      </w:r>
      <w:r w:rsidRPr="006522F3">
        <w:rPr>
          <w:rFonts w:cs="Arial"/>
          <w:szCs w:val="22"/>
        </w:rPr>
        <w:t xml:space="preserve"> require the program to demonstrate that its host institution can and will support and sustain a social work program.</w:t>
      </w:r>
    </w:p>
    <w:p w14:paraId="63589C8E" w14:textId="77777777" w:rsidR="00C32E32" w:rsidRPr="006522F3" w:rsidRDefault="00C32E32" w:rsidP="00C32E32">
      <w:pPr>
        <w:suppressAutoHyphens/>
        <w:rPr>
          <w:rFonts w:cs="Arial"/>
          <w:b/>
          <w:szCs w:val="22"/>
        </w:rPr>
      </w:pPr>
    </w:p>
    <w:p w14:paraId="0468014E" w14:textId="0E433967" w:rsidR="00C32E32" w:rsidRPr="006522F3" w:rsidRDefault="00C32E32" w:rsidP="00C32E32">
      <w:pPr>
        <w:suppressAutoHyphens/>
        <w:rPr>
          <w:rFonts w:cs="Arial"/>
          <w:szCs w:val="22"/>
        </w:rPr>
      </w:pPr>
      <w:r w:rsidRPr="006522F3">
        <w:rPr>
          <w:rFonts w:cs="Arial"/>
          <w:b/>
          <w:szCs w:val="22"/>
        </w:rPr>
        <w:t xml:space="preserve">Directions: </w:t>
      </w:r>
      <w:r w:rsidRPr="006522F3">
        <w:rPr>
          <w:rFonts w:cs="Arial"/>
          <w:szCs w:val="22"/>
        </w:rPr>
        <w:t>The program completes the application and submits one (1) electronic copy to the CSWE Department of Social Work Accreditation</w:t>
      </w:r>
      <w:r w:rsidR="06CBCBD7" w:rsidRPr="006522F3">
        <w:rPr>
          <w:rFonts w:cs="Arial"/>
          <w:szCs w:val="22"/>
        </w:rPr>
        <w:t>’s</w:t>
      </w:r>
      <w:r w:rsidRPr="006522F3">
        <w:rPr>
          <w:rFonts w:cs="Arial"/>
          <w:szCs w:val="22"/>
        </w:rPr>
        <w:t xml:space="preserve"> </w:t>
      </w:r>
      <w:r w:rsidR="00D36983">
        <w:rPr>
          <w:rFonts w:cs="Arial"/>
          <w:szCs w:val="22"/>
        </w:rPr>
        <w:t>Associate Director of Accreditation Operations and Technology</w:t>
      </w:r>
      <w:r w:rsidRPr="006522F3">
        <w:rPr>
          <w:rFonts w:cs="Arial"/>
          <w:szCs w:val="22"/>
        </w:rPr>
        <w:t xml:space="preserve">. Missing information, </w:t>
      </w:r>
      <w:r w:rsidR="15C1D157" w:rsidRPr="006522F3">
        <w:rPr>
          <w:rFonts w:cs="Arial"/>
          <w:szCs w:val="22"/>
        </w:rPr>
        <w:t xml:space="preserve">incomplete </w:t>
      </w:r>
      <w:r w:rsidRPr="006522F3">
        <w:rPr>
          <w:rFonts w:cs="Arial"/>
          <w:szCs w:val="22"/>
        </w:rPr>
        <w:t xml:space="preserve">signatures, or </w:t>
      </w:r>
      <w:r w:rsidR="47DAAC2F" w:rsidRPr="006522F3">
        <w:rPr>
          <w:rFonts w:cs="Arial"/>
          <w:szCs w:val="22"/>
        </w:rPr>
        <w:t>detached</w:t>
      </w:r>
      <w:r w:rsidRPr="006522F3">
        <w:rPr>
          <w:rFonts w:cs="Arial"/>
          <w:szCs w:val="22"/>
        </w:rPr>
        <w:t xml:space="preserve"> documentation may delay processing the application and effect the program’s review timetable. </w:t>
      </w:r>
    </w:p>
    <w:p w14:paraId="35783AE2" w14:textId="59A44481" w:rsidR="00C32E32" w:rsidRPr="006522F3" w:rsidRDefault="00C32E32" w:rsidP="00C32E32">
      <w:pPr>
        <w:suppressAutoHyphens/>
        <w:rPr>
          <w:rFonts w:cs="Arial"/>
          <w:bCs/>
          <w:szCs w:val="22"/>
        </w:rPr>
      </w:pPr>
    </w:p>
    <w:p w14:paraId="78F6F0AE" w14:textId="1FA94DD8" w:rsidR="00C91F4C" w:rsidRPr="006522F3" w:rsidRDefault="00C91F4C" w:rsidP="00C91F4C">
      <w:pPr>
        <w:textAlignment w:val="baseline"/>
        <w:rPr>
          <w:rFonts w:cs="Arial"/>
          <w:b/>
          <w:szCs w:val="22"/>
        </w:rPr>
      </w:pPr>
      <w:r w:rsidRPr="006522F3">
        <w:rPr>
          <w:rFonts w:cs="Arial"/>
          <w:b/>
          <w:szCs w:val="22"/>
        </w:rPr>
        <w:t xml:space="preserve">Document formatting and submission requirements </w:t>
      </w:r>
      <w:proofErr w:type="gramStart"/>
      <w:r w:rsidRPr="006522F3">
        <w:rPr>
          <w:rFonts w:cs="Arial"/>
          <w:b/>
          <w:szCs w:val="22"/>
        </w:rPr>
        <w:t>are located in</w:t>
      </w:r>
      <w:proofErr w:type="gramEnd"/>
      <w:r w:rsidRPr="006522F3">
        <w:rPr>
          <w:rFonts w:cs="Arial"/>
          <w:b/>
          <w:szCs w:val="22"/>
        </w:rPr>
        <w:t xml:space="preserve"> policy 1.2.11 in the </w:t>
      </w:r>
      <w:hyperlink r:id="rId12">
        <w:r w:rsidRPr="006522F3">
          <w:rPr>
            <w:rStyle w:val="Hyperlink"/>
            <w:rFonts w:cs="Arial"/>
            <w:b/>
            <w:bCs/>
            <w:szCs w:val="22"/>
          </w:rPr>
          <w:t>EPAS Handbook</w:t>
        </w:r>
      </w:hyperlink>
      <w:r w:rsidRPr="006522F3">
        <w:rPr>
          <w:rFonts w:cs="Arial"/>
          <w:b/>
          <w:bCs/>
          <w:szCs w:val="22"/>
        </w:rPr>
        <w:t>.</w:t>
      </w:r>
      <w:r w:rsidRPr="006522F3">
        <w:rPr>
          <w:rFonts w:cs="Arial"/>
          <w:szCs w:val="22"/>
        </w:rPr>
        <w:t xml:space="preserve"> Below is a summary of important document formatting and submission instructions</w:t>
      </w:r>
      <w:r w:rsidR="3CCF7893" w:rsidRPr="006522F3">
        <w:rPr>
          <w:rFonts w:cs="Arial"/>
          <w:szCs w:val="22"/>
        </w:rPr>
        <w:t xml:space="preserve"> for this application</w:t>
      </w:r>
      <w:r w:rsidRPr="006522F3">
        <w:rPr>
          <w:rFonts w:cs="Arial"/>
          <w:szCs w:val="22"/>
        </w:rPr>
        <w:t xml:space="preserve">. Review the </w:t>
      </w:r>
      <w:r w:rsidR="78BAD0E0" w:rsidRPr="006522F3">
        <w:rPr>
          <w:rFonts w:cs="Arial"/>
          <w:szCs w:val="22"/>
        </w:rPr>
        <w:t xml:space="preserve">full </w:t>
      </w:r>
      <w:r w:rsidRPr="006522F3">
        <w:rPr>
          <w:rFonts w:cs="Arial"/>
          <w:szCs w:val="22"/>
        </w:rPr>
        <w:t xml:space="preserve">policy for more details prior to submitting any </w:t>
      </w:r>
      <w:r w:rsidR="269D451E" w:rsidRPr="006522F3">
        <w:rPr>
          <w:rFonts w:cs="Arial"/>
          <w:szCs w:val="22"/>
        </w:rPr>
        <w:t>materials</w:t>
      </w:r>
      <w:r w:rsidRPr="006522F3">
        <w:rPr>
          <w:rFonts w:cs="Arial"/>
          <w:szCs w:val="22"/>
        </w:rPr>
        <w:t xml:space="preserve"> to staff or COA.</w:t>
      </w:r>
    </w:p>
    <w:p w14:paraId="0258224D" w14:textId="77777777" w:rsidR="00F42DB0" w:rsidRPr="00663CAD" w:rsidRDefault="00F42DB0" w:rsidP="00F42DB0">
      <w:pPr>
        <w:pStyle w:val="ListParagraph"/>
        <w:numPr>
          <w:ilvl w:val="0"/>
          <w:numId w:val="15"/>
        </w:numPr>
        <w:textAlignment w:val="baseline"/>
        <w:rPr>
          <w:rFonts w:cs="Arial"/>
          <w:szCs w:val="22"/>
        </w:rPr>
      </w:pPr>
      <w:r w:rsidRPr="00663CAD">
        <w:rPr>
          <w:rFonts w:cs="Arial"/>
          <w:b/>
          <w:bCs/>
          <w:szCs w:val="22"/>
        </w:rPr>
        <w:t xml:space="preserve">Accreditation is paperless! </w:t>
      </w:r>
      <w:r w:rsidRPr="00663CAD">
        <w:rPr>
          <w:rFonts w:cs="Arial"/>
          <w:szCs w:val="22"/>
        </w:rPr>
        <w:t>Accreditation document submissions are facilitated via e-mail. Cloud-based documents will not be accepted.</w:t>
      </w:r>
      <w:r w:rsidRPr="00663CAD">
        <w:rPr>
          <w:rFonts w:cs="Arial"/>
          <w:b/>
          <w:bCs/>
          <w:szCs w:val="22"/>
        </w:rPr>
        <w:t xml:space="preserve"> </w:t>
      </w:r>
    </w:p>
    <w:p w14:paraId="0A2883A2" w14:textId="77777777" w:rsidR="00F42DB0" w:rsidRPr="00663CAD" w:rsidRDefault="00F42DB0" w:rsidP="00F42DB0">
      <w:pPr>
        <w:pStyle w:val="ListParagraph"/>
        <w:numPr>
          <w:ilvl w:val="0"/>
          <w:numId w:val="15"/>
        </w:numPr>
        <w:textAlignment w:val="baseline"/>
        <w:rPr>
          <w:rFonts w:cs="Arial"/>
          <w:szCs w:val="22"/>
        </w:rPr>
      </w:pPr>
      <w:r w:rsidRPr="00663CAD">
        <w:rPr>
          <w:rFonts w:cs="Arial"/>
          <w:szCs w:val="22"/>
        </w:rPr>
        <w:t xml:space="preserve">Scanned documents will </w:t>
      </w:r>
      <w:r w:rsidRPr="00663CAD">
        <w:rPr>
          <w:rFonts w:cs="Arial"/>
          <w:szCs w:val="22"/>
          <w:u w:val="single"/>
        </w:rPr>
        <w:t>not</w:t>
      </w:r>
      <w:r w:rsidRPr="00663CAD">
        <w:rPr>
          <w:rFonts w:cs="Arial"/>
          <w:szCs w:val="22"/>
        </w:rPr>
        <w:t xml:space="preserve"> be accepted by CSWE staff or the COA for any accreditation-related process or review. </w:t>
      </w:r>
    </w:p>
    <w:p w14:paraId="4F4E9AA8" w14:textId="77777777" w:rsidR="00F42DB0" w:rsidRPr="00663CAD" w:rsidRDefault="00F42DB0" w:rsidP="00F42DB0">
      <w:pPr>
        <w:pStyle w:val="ListParagraph"/>
        <w:numPr>
          <w:ilvl w:val="0"/>
          <w:numId w:val="15"/>
        </w:numPr>
        <w:textAlignment w:val="baseline"/>
        <w:rPr>
          <w:rFonts w:cs="Arial"/>
          <w:szCs w:val="22"/>
        </w:rPr>
      </w:pPr>
      <w:r w:rsidRPr="00663CAD">
        <w:rPr>
          <w:rFonts w:cs="Arial"/>
          <w:szCs w:val="22"/>
        </w:rPr>
        <w:t xml:space="preserve">Separate attachments will not be accepted. Embed all required information directly into a single/continuous document. The application prompts the program where to insert supporting documentation. </w:t>
      </w:r>
    </w:p>
    <w:p w14:paraId="15900C15" w14:textId="77777777" w:rsidR="00F42DB0" w:rsidRPr="00663CAD" w:rsidRDefault="00F42DB0" w:rsidP="00F42DB0">
      <w:pPr>
        <w:pStyle w:val="ListParagraph"/>
        <w:numPr>
          <w:ilvl w:val="0"/>
          <w:numId w:val="15"/>
        </w:numPr>
        <w:textAlignment w:val="baseline"/>
        <w:rPr>
          <w:rFonts w:cs="Arial"/>
          <w:szCs w:val="22"/>
        </w:rPr>
      </w:pPr>
      <w:r w:rsidRPr="00663CAD">
        <w:rPr>
          <w:rFonts w:cs="Arial"/>
          <w:bCs/>
          <w:szCs w:val="22"/>
        </w:rPr>
        <w:t>Web-based hyperlinks to content that substantiates compliance with the eligibility standards may be included in the application. A direct link to the relevant material MUST be provided. Accreditation staff will not search/click through the website for requested information.</w:t>
      </w:r>
    </w:p>
    <w:p w14:paraId="241F8280" w14:textId="77777777" w:rsidR="00AE78CE" w:rsidRPr="006522F3" w:rsidRDefault="00AE78CE" w:rsidP="00C91F4C">
      <w:pPr>
        <w:suppressAutoHyphens/>
        <w:rPr>
          <w:rFonts w:cs="Arial"/>
          <w:bCs/>
          <w:szCs w:val="22"/>
        </w:rPr>
      </w:pPr>
    </w:p>
    <w:p w14:paraId="6528592C" w14:textId="6FC4825D" w:rsidR="0021164A" w:rsidRPr="006522F3" w:rsidRDefault="00C32E32" w:rsidP="00C32E32">
      <w:pPr>
        <w:suppressAutoHyphens/>
        <w:rPr>
          <w:rFonts w:cs="Arial"/>
          <w:b/>
          <w:szCs w:val="22"/>
        </w:rPr>
      </w:pPr>
      <w:r w:rsidRPr="006522F3">
        <w:rPr>
          <w:rFonts w:cs="Arial"/>
          <w:b/>
          <w:szCs w:val="22"/>
        </w:rPr>
        <w:t xml:space="preserve">Program Information </w:t>
      </w:r>
    </w:p>
    <w:p w14:paraId="60CA1B13" w14:textId="77777777" w:rsidR="00C32E32" w:rsidRPr="006522F3" w:rsidRDefault="00C32E32" w:rsidP="00C32E32">
      <w:pPr>
        <w:suppressAutoHyphens/>
        <w:rPr>
          <w:rFonts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21164A" w:rsidRPr="006522F3" w14:paraId="4BAFF763" w14:textId="77777777" w:rsidTr="00576618">
        <w:trPr>
          <w:trHeight w:val="576"/>
        </w:trPr>
        <w:tc>
          <w:tcPr>
            <w:tcW w:w="3618" w:type="dxa"/>
            <w:vAlign w:val="center"/>
          </w:tcPr>
          <w:p w14:paraId="03EC8CA9" w14:textId="5B76B9A0" w:rsidR="0021164A" w:rsidRPr="006522F3" w:rsidRDefault="0021164A" w:rsidP="00F42DB0">
            <w:pPr>
              <w:pStyle w:val="BodyText"/>
              <w:spacing w:after="0"/>
              <w:jc w:val="right"/>
              <w:rPr>
                <w:rFonts w:ascii="Arial" w:hAnsi="Arial" w:cs="Arial"/>
                <w:sz w:val="22"/>
                <w:szCs w:val="22"/>
              </w:rPr>
            </w:pPr>
            <w:r w:rsidRPr="006522F3">
              <w:rPr>
                <w:rFonts w:ascii="Arial" w:hAnsi="Arial" w:cs="Arial"/>
                <w:sz w:val="22"/>
                <w:szCs w:val="22"/>
              </w:rPr>
              <w:t>Name of Educational Institution:</w:t>
            </w:r>
          </w:p>
        </w:tc>
        <w:tc>
          <w:tcPr>
            <w:tcW w:w="5490" w:type="dxa"/>
            <w:tcBorders>
              <w:bottom w:val="single" w:sz="4" w:space="0" w:color="auto"/>
            </w:tcBorders>
            <w:vAlign w:val="center"/>
          </w:tcPr>
          <w:p w14:paraId="24DCF501" w14:textId="0861788B" w:rsidR="0021164A" w:rsidRPr="006522F3" w:rsidRDefault="0021164A" w:rsidP="001E0843">
            <w:pPr>
              <w:pStyle w:val="BodyText"/>
              <w:spacing w:after="0"/>
              <w:rPr>
                <w:rFonts w:ascii="Arial" w:hAnsi="Arial" w:cs="Arial"/>
                <w:sz w:val="22"/>
                <w:szCs w:val="22"/>
              </w:rPr>
            </w:pPr>
          </w:p>
        </w:tc>
      </w:tr>
      <w:tr w:rsidR="0021164A" w:rsidRPr="006522F3" w14:paraId="0F5CD70F" w14:textId="77777777" w:rsidTr="00576618">
        <w:trPr>
          <w:trHeight w:val="576"/>
        </w:trPr>
        <w:tc>
          <w:tcPr>
            <w:tcW w:w="3618" w:type="dxa"/>
            <w:vAlign w:val="center"/>
          </w:tcPr>
          <w:p w14:paraId="38B26A81" w14:textId="77777777" w:rsidR="0021164A" w:rsidRPr="006522F3" w:rsidRDefault="0021164A" w:rsidP="00F42DB0">
            <w:pPr>
              <w:pStyle w:val="BodyText"/>
              <w:spacing w:after="0"/>
              <w:jc w:val="right"/>
              <w:rPr>
                <w:rFonts w:ascii="Arial" w:hAnsi="Arial" w:cs="Arial"/>
                <w:sz w:val="22"/>
                <w:szCs w:val="22"/>
              </w:rPr>
            </w:pPr>
            <w:r w:rsidRPr="006522F3">
              <w:rPr>
                <w:rFonts w:ascii="Arial" w:hAnsi="Arial" w:cs="Arial"/>
                <w:sz w:val="22"/>
                <w:szCs w:val="22"/>
              </w:rPr>
              <w:t>State:</w:t>
            </w:r>
          </w:p>
        </w:tc>
        <w:tc>
          <w:tcPr>
            <w:tcW w:w="5490" w:type="dxa"/>
            <w:tcBorders>
              <w:top w:val="single" w:sz="4" w:space="0" w:color="auto"/>
              <w:bottom w:val="single" w:sz="4" w:space="0" w:color="auto"/>
            </w:tcBorders>
            <w:vAlign w:val="center"/>
          </w:tcPr>
          <w:p w14:paraId="2FACB307" w14:textId="77777777" w:rsidR="0021164A" w:rsidRPr="006522F3" w:rsidRDefault="0021164A" w:rsidP="001E0843">
            <w:pPr>
              <w:pStyle w:val="BodyText"/>
              <w:spacing w:after="0"/>
              <w:rPr>
                <w:rFonts w:ascii="Arial" w:hAnsi="Arial" w:cs="Arial"/>
                <w:b/>
                <w:sz w:val="22"/>
                <w:szCs w:val="22"/>
              </w:rPr>
            </w:pPr>
          </w:p>
        </w:tc>
      </w:tr>
    </w:tbl>
    <w:p w14:paraId="77B300CF" w14:textId="77777777" w:rsidR="0021164A" w:rsidRPr="006522F3" w:rsidRDefault="0021164A" w:rsidP="001E0843">
      <w:pPr>
        <w:tabs>
          <w:tab w:val="left" w:pos="3420"/>
          <w:tab w:val="decimal" w:leader="underscore" w:pos="9360"/>
        </w:tabs>
        <w:rPr>
          <w:rFonts w:cs="Arial"/>
          <w:szCs w:val="22"/>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1642"/>
        <w:gridCol w:w="1277"/>
        <w:gridCol w:w="1342"/>
        <w:gridCol w:w="1277"/>
      </w:tblGrid>
      <w:tr w:rsidR="002176EB" w:rsidRPr="006522F3" w14:paraId="64BCB59D" w14:textId="77777777" w:rsidTr="002176EB">
        <w:trPr>
          <w:trHeight w:val="576"/>
        </w:trPr>
        <w:tc>
          <w:tcPr>
            <w:tcW w:w="3690" w:type="dxa"/>
            <w:vAlign w:val="center"/>
          </w:tcPr>
          <w:p w14:paraId="29330567" w14:textId="2D043BDA" w:rsidR="002176EB" w:rsidRPr="006522F3" w:rsidRDefault="002176EB" w:rsidP="00F42DB0">
            <w:pPr>
              <w:pStyle w:val="BodyText"/>
              <w:spacing w:after="0"/>
              <w:jc w:val="right"/>
              <w:rPr>
                <w:rFonts w:ascii="Arial" w:hAnsi="Arial" w:cs="Arial"/>
                <w:sz w:val="22"/>
                <w:szCs w:val="22"/>
              </w:rPr>
            </w:pPr>
            <w:r w:rsidRPr="006522F3">
              <w:rPr>
                <w:rFonts w:ascii="Arial" w:hAnsi="Arial" w:cs="Arial"/>
                <w:sz w:val="22"/>
                <w:szCs w:val="22"/>
              </w:rPr>
              <w:t>Name of Social Work Program:</w:t>
            </w:r>
          </w:p>
        </w:tc>
        <w:tc>
          <w:tcPr>
            <w:tcW w:w="5400" w:type="dxa"/>
            <w:gridSpan w:val="4"/>
            <w:tcBorders>
              <w:bottom w:val="single" w:sz="4" w:space="0" w:color="auto"/>
            </w:tcBorders>
            <w:vAlign w:val="center"/>
          </w:tcPr>
          <w:p w14:paraId="2563122B" w14:textId="42DACD49" w:rsidR="002176EB" w:rsidRPr="006522F3" w:rsidRDefault="002176EB" w:rsidP="001E0843">
            <w:pPr>
              <w:pStyle w:val="BodyText"/>
              <w:spacing w:after="0"/>
              <w:rPr>
                <w:rFonts w:ascii="Arial" w:hAnsi="Arial" w:cs="Arial"/>
                <w:b/>
                <w:sz w:val="22"/>
                <w:szCs w:val="22"/>
              </w:rPr>
            </w:pPr>
          </w:p>
        </w:tc>
      </w:tr>
      <w:tr w:rsidR="002176EB" w:rsidRPr="006522F3" w14:paraId="09DF910C" w14:textId="77777777" w:rsidTr="002176EB">
        <w:trPr>
          <w:trHeight w:val="576"/>
        </w:trPr>
        <w:tc>
          <w:tcPr>
            <w:tcW w:w="3690" w:type="dxa"/>
            <w:vAlign w:val="center"/>
          </w:tcPr>
          <w:p w14:paraId="51574E61" w14:textId="5AA9B14F" w:rsidR="002176EB" w:rsidRPr="006522F3" w:rsidRDefault="002176EB" w:rsidP="00F42DB0">
            <w:pPr>
              <w:pStyle w:val="BodyText"/>
              <w:spacing w:after="0"/>
              <w:jc w:val="right"/>
              <w:rPr>
                <w:rFonts w:ascii="Arial" w:hAnsi="Arial" w:cs="Arial"/>
                <w:sz w:val="22"/>
                <w:szCs w:val="22"/>
              </w:rPr>
            </w:pPr>
            <w:r w:rsidRPr="006522F3">
              <w:rPr>
                <w:rFonts w:ascii="Arial" w:hAnsi="Arial" w:cs="Arial"/>
                <w:sz w:val="22"/>
                <w:szCs w:val="22"/>
              </w:rPr>
              <w:t xml:space="preserve">Indicate program level for which candidacy is </w:t>
            </w:r>
            <w:proofErr w:type="gramStart"/>
            <w:r w:rsidRPr="006522F3">
              <w:rPr>
                <w:rFonts w:ascii="Arial" w:hAnsi="Arial" w:cs="Arial"/>
                <w:sz w:val="22"/>
                <w:szCs w:val="22"/>
              </w:rPr>
              <w:t>sought:</w:t>
            </w:r>
            <w:r w:rsidR="002C690D" w:rsidRPr="006522F3">
              <w:rPr>
                <w:rFonts w:ascii="Arial" w:hAnsi="Arial" w:cs="Arial"/>
                <w:sz w:val="22"/>
                <w:szCs w:val="22"/>
              </w:rPr>
              <w:t>*</w:t>
            </w:r>
            <w:proofErr w:type="gramEnd"/>
          </w:p>
        </w:tc>
        <w:tc>
          <w:tcPr>
            <w:tcW w:w="1393" w:type="dxa"/>
            <w:vAlign w:val="center"/>
          </w:tcPr>
          <w:p w14:paraId="7F190BAC" w14:textId="60A4BD88" w:rsidR="002176EB" w:rsidRPr="006522F3" w:rsidRDefault="002176EB" w:rsidP="001E0843">
            <w:pPr>
              <w:pStyle w:val="BodyText"/>
              <w:spacing w:after="0"/>
              <w:rPr>
                <w:rFonts w:ascii="Arial" w:hAnsi="Arial" w:cs="Arial"/>
                <w:sz w:val="22"/>
                <w:szCs w:val="22"/>
              </w:rPr>
            </w:pPr>
            <w:r w:rsidRPr="006522F3">
              <w:rPr>
                <w:rFonts w:ascii="Arial" w:hAnsi="Arial" w:cs="Arial"/>
                <w:sz w:val="22"/>
                <w:szCs w:val="22"/>
              </w:rPr>
              <w:t>Baccalaureate</w:t>
            </w:r>
            <w:r w:rsidR="00C63550">
              <w:rPr>
                <w:rFonts w:ascii="Arial" w:hAnsi="Arial" w:cs="Arial"/>
                <w:sz w:val="22"/>
                <w:szCs w:val="22"/>
              </w:rPr>
              <w:t>:</w:t>
            </w:r>
          </w:p>
        </w:tc>
        <w:tc>
          <w:tcPr>
            <w:tcW w:w="1325" w:type="dxa"/>
            <w:tcBorders>
              <w:bottom w:val="single" w:sz="4" w:space="0" w:color="auto"/>
            </w:tcBorders>
            <w:vAlign w:val="center"/>
          </w:tcPr>
          <w:p w14:paraId="7EE1AEFB" w14:textId="2D6FD729" w:rsidR="002176EB" w:rsidRPr="006522F3" w:rsidRDefault="007B0658" w:rsidP="001E0843">
            <w:pPr>
              <w:pStyle w:val="BodyText"/>
              <w:spacing w:after="0"/>
              <w:rPr>
                <w:rFonts w:ascii="Arial" w:hAnsi="Arial" w:cs="Arial"/>
                <w:b/>
                <w:bCs/>
                <w:sz w:val="22"/>
                <w:szCs w:val="22"/>
              </w:rPr>
            </w:pPr>
            <w:sdt>
              <w:sdtPr>
                <w:rPr>
                  <w:rFonts w:ascii="Arial" w:hAnsi="Arial" w:cs="Arial"/>
                  <w:b/>
                  <w:bCs/>
                  <w:sz w:val="28"/>
                  <w:szCs w:val="28"/>
                </w:rPr>
                <w:id w:val="-1762441586"/>
                <w14:checkbox>
                  <w14:checked w14:val="0"/>
                  <w14:checkedState w14:val="2612" w14:font="MS Gothic"/>
                  <w14:uncheckedState w14:val="2610" w14:font="MS Gothic"/>
                </w14:checkbox>
              </w:sdtPr>
              <w:sdtEndPr/>
              <w:sdtContent>
                <w:r w:rsidR="00C63550" w:rsidRPr="00663CAD">
                  <w:rPr>
                    <w:rFonts w:ascii="Segoe UI Symbol" w:eastAsia="MS Gothic" w:hAnsi="Segoe UI Symbol" w:cs="Segoe UI Symbol"/>
                    <w:b/>
                    <w:bCs/>
                    <w:sz w:val="28"/>
                    <w:szCs w:val="28"/>
                  </w:rPr>
                  <w:t>☐</w:t>
                </w:r>
              </w:sdtContent>
            </w:sdt>
          </w:p>
        </w:tc>
        <w:tc>
          <w:tcPr>
            <w:tcW w:w="1357" w:type="dxa"/>
            <w:vAlign w:val="center"/>
          </w:tcPr>
          <w:p w14:paraId="3302C9CC" w14:textId="2B07E6A5" w:rsidR="002176EB" w:rsidRPr="006522F3" w:rsidRDefault="002176EB" w:rsidP="001E0843">
            <w:pPr>
              <w:pStyle w:val="BodyText"/>
              <w:spacing w:after="0"/>
              <w:rPr>
                <w:rFonts w:ascii="Arial" w:hAnsi="Arial" w:cs="Arial"/>
                <w:sz w:val="22"/>
                <w:szCs w:val="22"/>
              </w:rPr>
            </w:pPr>
            <w:r w:rsidRPr="006522F3">
              <w:rPr>
                <w:rFonts w:ascii="Arial" w:hAnsi="Arial" w:cs="Arial"/>
                <w:sz w:val="22"/>
                <w:szCs w:val="22"/>
              </w:rPr>
              <w:t>Master’s</w:t>
            </w:r>
            <w:r w:rsidR="00C63550">
              <w:rPr>
                <w:rFonts w:ascii="Arial" w:hAnsi="Arial" w:cs="Arial"/>
                <w:sz w:val="22"/>
                <w:szCs w:val="22"/>
              </w:rPr>
              <w:t>:</w:t>
            </w:r>
          </w:p>
        </w:tc>
        <w:tc>
          <w:tcPr>
            <w:tcW w:w="1325" w:type="dxa"/>
            <w:tcBorders>
              <w:bottom w:val="single" w:sz="4" w:space="0" w:color="auto"/>
            </w:tcBorders>
            <w:vAlign w:val="center"/>
          </w:tcPr>
          <w:p w14:paraId="1D66BFFA" w14:textId="7C4E24B7" w:rsidR="002176EB" w:rsidRPr="006522F3" w:rsidRDefault="007B0658" w:rsidP="001E0843">
            <w:pPr>
              <w:pStyle w:val="BodyText"/>
              <w:spacing w:after="0"/>
              <w:rPr>
                <w:rFonts w:ascii="Arial" w:hAnsi="Arial" w:cs="Arial"/>
                <w:b/>
                <w:sz w:val="22"/>
                <w:szCs w:val="22"/>
              </w:rPr>
            </w:pPr>
            <w:sdt>
              <w:sdtPr>
                <w:rPr>
                  <w:rFonts w:ascii="Arial" w:hAnsi="Arial" w:cs="Arial"/>
                  <w:b/>
                  <w:bCs/>
                  <w:sz w:val="28"/>
                  <w:szCs w:val="28"/>
                </w:rPr>
                <w:id w:val="1584420501"/>
                <w14:checkbox>
                  <w14:checked w14:val="0"/>
                  <w14:checkedState w14:val="2612" w14:font="MS Gothic"/>
                  <w14:uncheckedState w14:val="2610" w14:font="MS Gothic"/>
                </w14:checkbox>
              </w:sdtPr>
              <w:sdtEndPr/>
              <w:sdtContent>
                <w:r w:rsidR="00C63550" w:rsidRPr="00663CAD">
                  <w:rPr>
                    <w:rFonts w:ascii="Segoe UI Symbol" w:eastAsia="MS Gothic" w:hAnsi="Segoe UI Symbol" w:cs="Segoe UI Symbol"/>
                    <w:b/>
                    <w:bCs/>
                    <w:sz w:val="28"/>
                    <w:szCs w:val="28"/>
                  </w:rPr>
                  <w:t>☐</w:t>
                </w:r>
              </w:sdtContent>
            </w:sdt>
          </w:p>
        </w:tc>
      </w:tr>
      <w:tr w:rsidR="002176EB" w:rsidRPr="006522F3" w14:paraId="0392521A" w14:textId="77777777" w:rsidTr="002176EB">
        <w:trPr>
          <w:trHeight w:val="576"/>
        </w:trPr>
        <w:tc>
          <w:tcPr>
            <w:tcW w:w="3690" w:type="dxa"/>
            <w:vAlign w:val="center"/>
          </w:tcPr>
          <w:p w14:paraId="69F66F20" w14:textId="318F2AB9" w:rsidR="002176EB" w:rsidRPr="006522F3" w:rsidRDefault="002176EB" w:rsidP="00F42DB0">
            <w:pPr>
              <w:pStyle w:val="BodyText"/>
              <w:spacing w:after="0"/>
              <w:jc w:val="right"/>
              <w:rPr>
                <w:rFonts w:ascii="Arial" w:hAnsi="Arial" w:cs="Arial"/>
                <w:sz w:val="22"/>
                <w:szCs w:val="22"/>
              </w:rPr>
            </w:pPr>
            <w:r w:rsidRPr="006522F3">
              <w:rPr>
                <w:rFonts w:ascii="Arial" w:hAnsi="Arial" w:cs="Arial"/>
                <w:sz w:val="22"/>
                <w:szCs w:val="22"/>
              </w:rPr>
              <w:t>Title of Degree Awarded:</w:t>
            </w:r>
          </w:p>
        </w:tc>
        <w:tc>
          <w:tcPr>
            <w:tcW w:w="5400" w:type="dxa"/>
            <w:gridSpan w:val="4"/>
            <w:tcBorders>
              <w:bottom w:val="single" w:sz="4" w:space="0" w:color="auto"/>
            </w:tcBorders>
            <w:vAlign w:val="center"/>
          </w:tcPr>
          <w:p w14:paraId="2E11FFE2" w14:textId="77777777" w:rsidR="002176EB" w:rsidRPr="006522F3" w:rsidRDefault="002176EB" w:rsidP="001E0843">
            <w:pPr>
              <w:pStyle w:val="BodyText"/>
              <w:spacing w:after="0"/>
              <w:rPr>
                <w:rFonts w:ascii="Arial" w:hAnsi="Arial" w:cs="Arial"/>
                <w:b/>
                <w:sz w:val="22"/>
                <w:szCs w:val="22"/>
              </w:rPr>
            </w:pPr>
          </w:p>
        </w:tc>
      </w:tr>
    </w:tbl>
    <w:p w14:paraId="73FE8C60" w14:textId="77777777" w:rsidR="00F63937" w:rsidRDefault="00F63937" w:rsidP="001E0843">
      <w:pPr>
        <w:rPr>
          <w:rFonts w:cs="Arial"/>
          <w:i/>
          <w:iCs/>
          <w:szCs w:val="22"/>
        </w:rPr>
      </w:pPr>
    </w:p>
    <w:p w14:paraId="71C17255" w14:textId="297E7941" w:rsidR="00E5047B" w:rsidRPr="006522F3" w:rsidRDefault="002C690D" w:rsidP="001E0843">
      <w:pPr>
        <w:rPr>
          <w:rFonts w:cs="Arial"/>
          <w:i/>
          <w:iCs/>
          <w:szCs w:val="22"/>
        </w:rPr>
      </w:pPr>
      <w:r w:rsidRPr="006522F3">
        <w:rPr>
          <w:rFonts w:cs="Arial"/>
          <w:i/>
          <w:iCs/>
          <w:szCs w:val="22"/>
        </w:rPr>
        <w:t xml:space="preserve">*Per </w:t>
      </w:r>
      <w:r w:rsidR="0033773E" w:rsidRPr="006522F3">
        <w:rPr>
          <w:rFonts w:cs="Arial"/>
          <w:i/>
          <w:iCs/>
          <w:szCs w:val="22"/>
        </w:rPr>
        <w:t xml:space="preserve">policy 3.1 in the </w:t>
      </w:r>
      <w:hyperlink r:id="rId13" w:history="1">
        <w:r w:rsidR="0033773E" w:rsidRPr="006522F3">
          <w:rPr>
            <w:rStyle w:val="Hyperlink"/>
            <w:rFonts w:cs="Arial"/>
            <w:bCs/>
            <w:szCs w:val="22"/>
          </w:rPr>
          <w:t>EPAS Handbook</w:t>
        </w:r>
      </w:hyperlink>
      <w:r w:rsidR="00127193" w:rsidRPr="006522F3">
        <w:rPr>
          <w:rFonts w:cs="Arial"/>
          <w:i/>
          <w:iCs/>
          <w:szCs w:val="22"/>
        </w:rPr>
        <w:t xml:space="preserve">, </w:t>
      </w:r>
      <w:r w:rsidR="00167DF9" w:rsidRPr="006522F3">
        <w:rPr>
          <w:rFonts w:cs="Arial"/>
          <w:i/>
          <w:iCs/>
          <w:szCs w:val="22"/>
        </w:rPr>
        <w:t>institutions</w:t>
      </w:r>
      <w:r w:rsidR="00127193" w:rsidRPr="006522F3">
        <w:rPr>
          <w:rFonts w:cs="Arial"/>
          <w:i/>
          <w:iCs/>
          <w:szCs w:val="22"/>
        </w:rPr>
        <w:t xml:space="preserve"> are only permitted to have one program in Candidacy at a time.</w:t>
      </w:r>
    </w:p>
    <w:p w14:paraId="15606157" w14:textId="343480B3" w:rsidR="00AF54BC" w:rsidRPr="006522F3" w:rsidRDefault="00AF54BC">
      <w:pPr>
        <w:rPr>
          <w:rFonts w:cs="Arial"/>
          <w:szCs w:val="22"/>
        </w:rPr>
      </w:pPr>
      <w:r w:rsidRPr="006522F3">
        <w:rPr>
          <w:rFonts w:cs="Arial"/>
          <w:szCs w:val="22"/>
        </w:rPr>
        <w:br w:type="page"/>
      </w:r>
    </w:p>
    <w:p w14:paraId="0AD17753" w14:textId="37D7BE9B" w:rsidR="0033773E" w:rsidRPr="006522F3" w:rsidRDefault="0033773E" w:rsidP="001E0843">
      <w:pPr>
        <w:rPr>
          <w:rFonts w:cs="Arial"/>
          <w:b/>
          <w:bCs/>
          <w:szCs w:val="22"/>
        </w:rPr>
      </w:pPr>
      <w:r w:rsidRPr="006522F3">
        <w:rPr>
          <w:rFonts w:cs="Arial"/>
          <w:b/>
          <w:bCs/>
          <w:szCs w:val="22"/>
        </w:rPr>
        <w:lastRenderedPageBreak/>
        <w:t>Eligibility Standards</w:t>
      </w:r>
    </w:p>
    <w:p w14:paraId="44B44A93" w14:textId="77777777" w:rsidR="004345A5" w:rsidRPr="00663CAD" w:rsidRDefault="004345A5" w:rsidP="004345A5">
      <w:pPr>
        <w:rPr>
          <w:rFonts w:cs="Arial"/>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4345A5" w:rsidRPr="00663CAD" w14:paraId="68745AE1" w14:textId="77777777" w:rsidTr="00D8288C">
        <w:trPr>
          <w:trHeight w:val="719"/>
        </w:trPr>
        <w:tc>
          <w:tcPr>
            <w:tcW w:w="9576" w:type="dxa"/>
            <w:shd w:val="clear" w:color="auto" w:fill="D9D9D9" w:themeFill="background1" w:themeFillShade="D9"/>
            <w:vAlign w:val="center"/>
          </w:tcPr>
          <w:p w14:paraId="539DD154" w14:textId="015DB94E" w:rsidR="004345A5" w:rsidRPr="00663CAD" w:rsidRDefault="004345A5" w:rsidP="00D8288C">
            <w:pPr>
              <w:rPr>
                <w:rFonts w:cs="Arial"/>
                <w:szCs w:val="22"/>
              </w:rPr>
            </w:pPr>
            <w:r w:rsidRPr="00663CAD">
              <w:rPr>
                <w:rFonts w:cs="Arial"/>
                <w:b/>
                <w:szCs w:val="22"/>
                <w:u w:val="single"/>
              </w:rPr>
              <w:t>Eligibility Standard 1</w:t>
            </w:r>
            <w:r w:rsidRPr="00F06069">
              <w:rPr>
                <w:rFonts w:cs="Arial"/>
                <w:b/>
                <w:szCs w:val="22"/>
              </w:rPr>
              <w:t>:</w:t>
            </w:r>
            <w:r w:rsidRPr="00663CAD">
              <w:rPr>
                <w:rFonts w:cs="Arial"/>
                <w:b/>
                <w:szCs w:val="22"/>
              </w:rPr>
              <w:t xml:space="preserve"> The president/chancellor of the institution authorizes the Commission on Accreditation’s review of the social work program</w:t>
            </w:r>
            <w:r>
              <w:rPr>
                <w:rFonts w:cs="Arial"/>
                <w:b/>
                <w:szCs w:val="22"/>
              </w:rPr>
              <w:t>, including conducting commission visits</w:t>
            </w:r>
            <w:r w:rsidRPr="00663CAD">
              <w:rPr>
                <w:rFonts w:cs="Arial"/>
                <w:b/>
                <w:szCs w:val="22"/>
              </w:rPr>
              <w:t>.</w:t>
            </w:r>
          </w:p>
        </w:tc>
      </w:tr>
    </w:tbl>
    <w:p w14:paraId="52CF61FF" w14:textId="77777777" w:rsidR="004345A5" w:rsidRPr="00663CAD" w:rsidRDefault="004345A5" w:rsidP="004345A5">
      <w:pPr>
        <w:rPr>
          <w:rFonts w:cs="Arial"/>
          <w:szCs w:val="22"/>
        </w:rPr>
      </w:pPr>
    </w:p>
    <w:p w14:paraId="78EF61EE" w14:textId="7E352803" w:rsidR="004345A5" w:rsidRPr="00663CAD" w:rsidRDefault="004345A5" w:rsidP="004345A5">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color w:val="000000"/>
          <w:szCs w:val="22"/>
        </w:rPr>
        <w:t xml:space="preserve">1a. </w:t>
      </w:r>
      <w:r w:rsidRPr="00663CAD">
        <w:rPr>
          <w:rFonts w:cs="Arial"/>
          <w:color w:val="000000"/>
          <w:szCs w:val="22"/>
        </w:rPr>
        <w:tab/>
      </w:r>
      <w:r w:rsidRPr="00663CAD">
        <w:rPr>
          <w:rFonts w:cs="Arial"/>
          <w:snapToGrid/>
          <w:szCs w:val="22"/>
        </w:rPr>
        <w:t>The president/chancellor of the institution authorizes the Commission on Accreditation’s review of the social work program</w:t>
      </w:r>
      <w:r>
        <w:rPr>
          <w:rFonts w:cs="Arial"/>
          <w:snapToGrid/>
          <w:szCs w:val="22"/>
        </w:rPr>
        <w:t xml:space="preserve">, </w:t>
      </w:r>
      <w:r w:rsidRPr="00027550">
        <w:rPr>
          <w:rFonts w:cs="Arial"/>
          <w:snapToGrid/>
          <w:szCs w:val="22"/>
        </w:rPr>
        <w:t xml:space="preserve">including conducting </w:t>
      </w:r>
      <w:r>
        <w:rPr>
          <w:rFonts w:cs="Arial"/>
          <w:snapToGrid/>
          <w:szCs w:val="22"/>
        </w:rPr>
        <w:t>commission visits</w:t>
      </w:r>
      <w:r w:rsidRPr="00027550">
        <w:rPr>
          <w:rFonts w:cs="Arial"/>
          <w:snapToGrid/>
          <w:szCs w:val="22"/>
        </w:rPr>
        <w:t>.</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4345A5" w:rsidRPr="00663CAD" w14:paraId="6B11F09C" w14:textId="77777777" w:rsidTr="00D8288C">
        <w:trPr>
          <w:trHeight w:val="576"/>
        </w:trPr>
        <w:tc>
          <w:tcPr>
            <w:tcW w:w="1098" w:type="dxa"/>
            <w:vAlign w:val="center"/>
          </w:tcPr>
          <w:p w14:paraId="128CCFB0" w14:textId="77777777" w:rsidR="004345A5" w:rsidRPr="00663CAD" w:rsidRDefault="004345A5" w:rsidP="00D8288C">
            <w:pPr>
              <w:pStyle w:val="BodyText"/>
              <w:spacing w:after="0"/>
              <w:jc w:val="right"/>
              <w:rPr>
                <w:rFonts w:ascii="Arial" w:hAnsi="Arial" w:cs="Arial"/>
                <w:b/>
                <w:sz w:val="22"/>
                <w:szCs w:val="22"/>
              </w:rPr>
            </w:pPr>
            <w:bookmarkStart w:id="0" w:name="_Hlk501614876"/>
            <w:r w:rsidRPr="00663CAD">
              <w:rPr>
                <w:rFonts w:ascii="Arial" w:hAnsi="Arial" w:cs="Arial"/>
                <w:sz w:val="22"/>
                <w:szCs w:val="22"/>
              </w:rPr>
              <w:t>Yes:</w:t>
            </w:r>
          </w:p>
        </w:tc>
        <w:tc>
          <w:tcPr>
            <w:tcW w:w="990" w:type="dxa"/>
            <w:tcBorders>
              <w:bottom w:val="single" w:sz="4" w:space="0" w:color="auto"/>
            </w:tcBorders>
            <w:vAlign w:val="center"/>
          </w:tcPr>
          <w:p w14:paraId="3F085FE4" w14:textId="77777777" w:rsidR="004345A5" w:rsidRPr="00663CAD" w:rsidRDefault="007B0658" w:rsidP="00D8288C">
            <w:pPr>
              <w:pStyle w:val="BodyText"/>
              <w:spacing w:after="0"/>
              <w:rPr>
                <w:rFonts w:ascii="Arial" w:hAnsi="Arial" w:cs="Arial"/>
                <w:b/>
                <w:sz w:val="22"/>
                <w:szCs w:val="22"/>
              </w:rPr>
            </w:pPr>
            <w:sdt>
              <w:sdtPr>
                <w:rPr>
                  <w:rFonts w:ascii="Arial" w:hAnsi="Arial" w:cs="Arial"/>
                  <w:b/>
                  <w:bCs/>
                  <w:sz w:val="28"/>
                  <w:szCs w:val="28"/>
                </w:rPr>
                <w:id w:val="1032612422"/>
                <w14:checkbox>
                  <w14:checked w14:val="0"/>
                  <w14:checkedState w14:val="2612" w14:font="MS Gothic"/>
                  <w14:uncheckedState w14:val="2610" w14:font="MS Gothic"/>
                </w14:checkbox>
              </w:sdtPr>
              <w:sdtEndPr/>
              <w:sdtContent>
                <w:r w:rsidR="004345A5" w:rsidRPr="00663CAD">
                  <w:rPr>
                    <w:rFonts w:ascii="Segoe UI Symbol" w:eastAsia="MS Gothic" w:hAnsi="Segoe UI Symbol" w:cs="Segoe UI Symbol"/>
                    <w:b/>
                    <w:bCs/>
                    <w:sz w:val="28"/>
                    <w:szCs w:val="28"/>
                  </w:rPr>
                  <w:t>☐</w:t>
                </w:r>
              </w:sdtContent>
            </w:sdt>
          </w:p>
        </w:tc>
        <w:tc>
          <w:tcPr>
            <w:tcW w:w="990" w:type="dxa"/>
            <w:vAlign w:val="center"/>
          </w:tcPr>
          <w:p w14:paraId="3F537636" w14:textId="77777777" w:rsidR="004345A5" w:rsidRPr="00663CAD" w:rsidRDefault="004345A5" w:rsidP="00D8288C">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7FEABAEC" w14:textId="77777777" w:rsidR="004345A5" w:rsidRPr="00663CAD" w:rsidRDefault="007B0658" w:rsidP="00D8288C">
            <w:pPr>
              <w:pStyle w:val="BodyText"/>
              <w:spacing w:after="0"/>
              <w:rPr>
                <w:rFonts w:ascii="Arial" w:hAnsi="Arial" w:cs="Arial"/>
                <w:b/>
                <w:sz w:val="22"/>
                <w:szCs w:val="22"/>
              </w:rPr>
            </w:pPr>
            <w:sdt>
              <w:sdtPr>
                <w:rPr>
                  <w:rFonts w:ascii="Arial" w:hAnsi="Arial" w:cs="Arial"/>
                  <w:b/>
                  <w:bCs/>
                  <w:sz w:val="28"/>
                  <w:szCs w:val="28"/>
                </w:rPr>
                <w:id w:val="-1145500453"/>
                <w14:checkbox>
                  <w14:checked w14:val="0"/>
                  <w14:checkedState w14:val="2612" w14:font="MS Gothic"/>
                  <w14:uncheckedState w14:val="2610" w14:font="MS Gothic"/>
                </w14:checkbox>
              </w:sdtPr>
              <w:sdtEndPr/>
              <w:sdtContent>
                <w:r w:rsidR="004345A5" w:rsidRPr="00663CAD">
                  <w:rPr>
                    <w:rFonts w:ascii="Segoe UI Symbol" w:eastAsia="MS Gothic" w:hAnsi="Segoe UI Symbol" w:cs="Segoe UI Symbol"/>
                    <w:b/>
                    <w:bCs/>
                    <w:sz w:val="28"/>
                    <w:szCs w:val="28"/>
                  </w:rPr>
                  <w:t>☐</w:t>
                </w:r>
              </w:sdtContent>
            </w:sdt>
          </w:p>
        </w:tc>
      </w:tr>
    </w:tbl>
    <w:p w14:paraId="2A487AB2" w14:textId="77777777" w:rsidR="004345A5" w:rsidRPr="00663CAD" w:rsidRDefault="004345A5" w:rsidP="004345A5">
      <w:pPr>
        <w:tabs>
          <w:tab w:val="left" w:pos="720"/>
          <w:tab w:val="left" w:pos="1170"/>
        </w:tabs>
        <w:ind w:left="720" w:hanging="720"/>
        <w:rPr>
          <w:rFonts w:cs="Arial"/>
          <w:szCs w:val="22"/>
        </w:rPr>
      </w:pPr>
    </w:p>
    <w:p w14:paraId="3997D967" w14:textId="77777777" w:rsidR="004345A5" w:rsidRPr="00663CAD" w:rsidRDefault="004345A5" w:rsidP="004345A5">
      <w:pPr>
        <w:tabs>
          <w:tab w:val="left" w:pos="720"/>
          <w:tab w:val="left" w:pos="1170"/>
        </w:tabs>
        <w:ind w:left="720" w:hanging="720"/>
        <w:rPr>
          <w:rFonts w:cs="Arial"/>
          <w:szCs w:val="22"/>
        </w:rPr>
      </w:pPr>
    </w:p>
    <w:bookmarkEnd w:id="0"/>
    <w:p w14:paraId="117C1CFD" w14:textId="77777777" w:rsidR="004345A5" w:rsidRPr="00663CAD" w:rsidRDefault="004345A5" w:rsidP="004345A5">
      <w:pPr>
        <w:rPr>
          <w:rFonts w:cs="Arial"/>
          <w:szCs w:val="22"/>
        </w:rPr>
      </w:pPr>
    </w:p>
    <w:p w14:paraId="6170BDD8" w14:textId="77777777" w:rsidR="004345A5" w:rsidRDefault="004345A5" w:rsidP="004345A5">
      <w:pPr>
        <w:pStyle w:val="BodyTextIndent"/>
        <w:ind w:hanging="720"/>
        <w:rPr>
          <w:rFonts w:cs="Arial"/>
          <w:sz w:val="22"/>
          <w:szCs w:val="22"/>
        </w:rPr>
      </w:pPr>
      <w:r w:rsidRPr="00663CAD">
        <w:rPr>
          <w:rFonts w:cs="Arial"/>
          <w:sz w:val="22"/>
          <w:szCs w:val="22"/>
        </w:rPr>
        <w:t>1b.</w:t>
      </w:r>
      <w:r w:rsidRPr="00663CAD">
        <w:rPr>
          <w:rFonts w:cs="Arial"/>
          <w:sz w:val="22"/>
          <w:szCs w:val="22"/>
        </w:rPr>
        <w:tab/>
      </w:r>
      <w:r w:rsidRPr="00663CAD">
        <w:rPr>
          <w:rFonts w:cs="Arial"/>
          <w:i/>
          <w:iCs/>
          <w:sz w:val="22"/>
          <w:szCs w:val="22"/>
        </w:rPr>
        <w:t>Complete</w:t>
      </w:r>
      <w:r w:rsidRPr="00663CAD">
        <w:rPr>
          <w:rFonts w:cs="Arial"/>
          <w:sz w:val="22"/>
          <w:szCs w:val="22"/>
        </w:rPr>
        <w:t xml:space="preserve"> the </w:t>
      </w:r>
      <w:r w:rsidRPr="00663CAD">
        <w:rPr>
          <w:rFonts w:cs="Arial"/>
          <w:i/>
          <w:iCs/>
          <w:sz w:val="22"/>
          <w:szCs w:val="22"/>
        </w:rPr>
        <w:t>Authorization of Program Review Form</w:t>
      </w:r>
      <w:r w:rsidRPr="00663CAD">
        <w:rPr>
          <w:rFonts w:cs="Arial"/>
          <w:sz w:val="22"/>
          <w:szCs w:val="22"/>
        </w:rPr>
        <w:t xml:space="preserve">, signed by the president/chancellor of the institution (located on </w:t>
      </w:r>
      <w:r>
        <w:rPr>
          <w:rFonts w:cs="Arial"/>
          <w:sz w:val="22"/>
          <w:szCs w:val="22"/>
        </w:rPr>
        <w:t>the last page</w:t>
      </w:r>
      <w:r w:rsidRPr="00663CAD">
        <w:rPr>
          <w:rFonts w:cs="Arial"/>
          <w:sz w:val="22"/>
          <w:szCs w:val="22"/>
        </w:rPr>
        <w:t xml:space="preserve"> of this application). </w:t>
      </w:r>
    </w:p>
    <w:p w14:paraId="3D30008E" w14:textId="77777777" w:rsidR="004345A5" w:rsidRDefault="004345A5" w:rsidP="004345A5">
      <w:pPr>
        <w:pStyle w:val="BodyTextIndent"/>
        <w:ind w:hanging="720"/>
        <w:rPr>
          <w:rFonts w:cs="Arial"/>
          <w:sz w:val="22"/>
          <w:szCs w:val="22"/>
        </w:rPr>
      </w:pPr>
    </w:p>
    <w:p w14:paraId="75920F70" w14:textId="572844F6" w:rsidR="004345A5" w:rsidRPr="00663CAD" w:rsidRDefault="004345A5" w:rsidP="004345A5">
      <w:pPr>
        <w:pStyle w:val="BodyTextIndent"/>
        <w:ind w:hanging="720"/>
        <w:rPr>
          <w:rFonts w:cs="Arial"/>
          <w:sz w:val="22"/>
          <w:szCs w:val="22"/>
        </w:rPr>
      </w:pPr>
      <w:r>
        <w:rPr>
          <w:rFonts w:cs="Arial"/>
          <w:sz w:val="22"/>
          <w:szCs w:val="22"/>
        </w:rPr>
        <w:tab/>
      </w:r>
      <w:r w:rsidRPr="00C74DFA">
        <w:rPr>
          <w:rFonts w:cs="Arial"/>
          <w:i/>
          <w:sz w:val="22"/>
          <w:szCs w:val="22"/>
        </w:rPr>
        <w:t xml:space="preserve">The president/chancellor </w:t>
      </w:r>
      <w:r>
        <w:rPr>
          <w:rFonts w:cs="Arial"/>
          <w:i/>
          <w:sz w:val="22"/>
          <w:szCs w:val="22"/>
        </w:rPr>
        <w:t>must meet with the commissioner visitor during their visit and</w:t>
      </w:r>
      <w:r w:rsidRPr="00C74DFA">
        <w:rPr>
          <w:rFonts w:cs="Arial"/>
          <w:i/>
          <w:sz w:val="22"/>
          <w:szCs w:val="22"/>
        </w:rPr>
        <w:t xml:space="preserve"> will receive copies of official Commission on Accreditation decision letter(s)</w:t>
      </w:r>
      <w:r>
        <w:rPr>
          <w:rFonts w:cs="Arial"/>
          <w:i/>
          <w:sz w:val="22"/>
          <w:szCs w:val="22"/>
        </w:rPr>
        <w:t xml:space="preserve">. </w:t>
      </w:r>
    </w:p>
    <w:p w14:paraId="7F67434E" w14:textId="77777777" w:rsidR="004345A5" w:rsidRPr="00663CAD" w:rsidRDefault="004345A5" w:rsidP="004345A5">
      <w:pPr>
        <w:rPr>
          <w:rFonts w:cs="Arial"/>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4345A5" w:rsidRPr="00663CAD" w14:paraId="5D7699E1" w14:textId="77777777" w:rsidTr="00D8288C">
        <w:trPr>
          <w:trHeight w:val="1007"/>
        </w:trPr>
        <w:tc>
          <w:tcPr>
            <w:tcW w:w="9576" w:type="dxa"/>
            <w:shd w:val="clear" w:color="auto" w:fill="D9D9D9" w:themeFill="background1" w:themeFillShade="D9"/>
            <w:vAlign w:val="center"/>
          </w:tcPr>
          <w:p w14:paraId="378DFED9" w14:textId="77777777" w:rsidR="004345A5" w:rsidRPr="00663CAD" w:rsidRDefault="004345A5" w:rsidP="00D8288C">
            <w:pPr>
              <w:rPr>
                <w:rFonts w:cs="Arial"/>
                <w:b/>
                <w:szCs w:val="22"/>
              </w:rPr>
            </w:pPr>
            <w:r w:rsidRPr="00663CAD">
              <w:rPr>
                <w:rFonts w:cs="Arial"/>
                <w:b/>
                <w:szCs w:val="22"/>
                <w:u w:val="single"/>
              </w:rPr>
              <w:t>Eligibility Standard 2</w:t>
            </w:r>
            <w:r w:rsidRPr="00663CAD">
              <w:rPr>
                <w:rFonts w:cs="Arial"/>
                <w:b/>
                <w:szCs w:val="22"/>
              </w:rPr>
              <w:t xml:space="preserve">: The program is within an educational institution recognized by a regional accrediting body approved by the </w:t>
            </w:r>
            <w:hyperlink r:id="rId14" w:history="1">
              <w:r w:rsidRPr="00663CAD">
                <w:rPr>
                  <w:rStyle w:val="Hyperlink"/>
                  <w:rFonts w:cs="Arial"/>
                  <w:b/>
                  <w:szCs w:val="22"/>
                </w:rPr>
                <w:t>Commission on Higher Education Accreditation (CHEA)</w:t>
              </w:r>
            </w:hyperlink>
            <w:r w:rsidRPr="00663CAD">
              <w:rPr>
                <w:rFonts w:cs="Arial"/>
                <w:b/>
                <w:szCs w:val="22"/>
              </w:rPr>
              <w:t>.</w:t>
            </w:r>
          </w:p>
        </w:tc>
      </w:tr>
    </w:tbl>
    <w:p w14:paraId="29FA3EC8" w14:textId="77777777" w:rsidR="004345A5" w:rsidRPr="00663CAD" w:rsidRDefault="004345A5" w:rsidP="004345A5">
      <w:pPr>
        <w:rPr>
          <w:rFonts w:cs="Arial"/>
          <w:szCs w:val="22"/>
        </w:rPr>
      </w:pPr>
    </w:p>
    <w:p w14:paraId="004743AB" w14:textId="77777777" w:rsidR="004345A5" w:rsidRPr="00663CAD" w:rsidRDefault="004345A5" w:rsidP="004345A5">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2a.</w:t>
      </w:r>
      <w:r w:rsidRPr="00663CAD">
        <w:rPr>
          <w:rFonts w:cs="Arial"/>
          <w:snapToGrid/>
          <w:szCs w:val="22"/>
        </w:rPr>
        <w:tab/>
        <w:t xml:space="preserve">The program is within an educational institution recognized by a regional accrediting body.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4345A5" w:rsidRPr="00663CAD" w14:paraId="7F80A955" w14:textId="77777777" w:rsidTr="00D8288C">
        <w:trPr>
          <w:trHeight w:val="576"/>
        </w:trPr>
        <w:tc>
          <w:tcPr>
            <w:tcW w:w="1098" w:type="dxa"/>
            <w:vAlign w:val="center"/>
          </w:tcPr>
          <w:p w14:paraId="48FBB5C3" w14:textId="77777777" w:rsidR="004345A5" w:rsidRPr="00663CAD" w:rsidRDefault="004345A5" w:rsidP="00D8288C">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7B78CDFC" w14:textId="77777777" w:rsidR="004345A5" w:rsidRPr="00663CAD" w:rsidRDefault="007B0658" w:rsidP="00D8288C">
            <w:pPr>
              <w:pStyle w:val="BodyText"/>
              <w:spacing w:after="0"/>
              <w:rPr>
                <w:rFonts w:ascii="Arial" w:hAnsi="Arial" w:cs="Arial"/>
                <w:b/>
                <w:sz w:val="22"/>
                <w:szCs w:val="22"/>
              </w:rPr>
            </w:pPr>
            <w:sdt>
              <w:sdtPr>
                <w:rPr>
                  <w:rFonts w:ascii="Arial" w:hAnsi="Arial" w:cs="Arial"/>
                  <w:b/>
                  <w:bCs/>
                  <w:sz w:val="28"/>
                  <w:szCs w:val="28"/>
                </w:rPr>
                <w:id w:val="-1660065969"/>
                <w14:checkbox>
                  <w14:checked w14:val="0"/>
                  <w14:checkedState w14:val="2612" w14:font="MS Gothic"/>
                  <w14:uncheckedState w14:val="2610" w14:font="MS Gothic"/>
                </w14:checkbox>
              </w:sdtPr>
              <w:sdtEndPr/>
              <w:sdtContent>
                <w:r w:rsidR="004345A5" w:rsidRPr="00663CAD">
                  <w:rPr>
                    <w:rFonts w:ascii="Segoe UI Symbol" w:eastAsia="MS Gothic" w:hAnsi="Segoe UI Symbol" w:cs="Segoe UI Symbol"/>
                    <w:b/>
                    <w:bCs/>
                    <w:sz w:val="28"/>
                    <w:szCs w:val="28"/>
                  </w:rPr>
                  <w:t>☐</w:t>
                </w:r>
              </w:sdtContent>
            </w:sdt>
          </w:p>
        </w:tc>
        <w:tc>
          <w:tcPr>
            <w:tcW w:w="990" w:type="dxa"/>
            <w:vAlign w:val="center"/>
          </w:tcPr>
          <w:p w14:paraId="64832419" w14:textId="77777777" w:rsidR="004345A5" w:rsidRPr="00663CAD" w:rsidRDefault="004345A5" w:rsidP="00D8288C">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160CAE1F" w14:textId="77777777" w:rsidR="004345A5" w:rsidRPr="00663CAD" w:rsidRDefault="007B0658" w:rsidP="00D8288C">
            <w:pPr>
              <w:pStyle w:val="BodyText"/>
              <w:spacing w:after="0"/>
              <w:rPr>
                <w:rFonts w:ascii="Arial" w:hAnsi="Arial" w:cs="Arial"/>
                <w:b/>
                <w:sz w:val="22"/>
                <w:szCs w:val="22"/>
              </w:rPr>
            </w:pPr>
            <w:sdt>
              <w:sdtPr>
                <w:rPr>
                  <w:rFonts w:ascii="Arial" w:hAnsi="Arial" w:cs="Arial"/>
                  <w:b/>
                  <w:bCs/>
                  <w:sz w:val="28"/>
                  <w:szCs w:val="28"/>
                </w:rPr>
                <w:id w:val="-521777022"/>
                <w14:checkbox>
                  <w14:checked w14:val="0"/>
                  <w14:checkedState w14:val="2612" w14:font="MS Gothic"/>
                  <w14:uncheckedState w14:val="2610" w14:font="MS Gothic"/>
                </w14:checkbox>
              </w:sdtPr>
              <w:sdtEndPr/>
              <w:sdtContent>
                <w:r w:rsidR="004345A5" w:rsidRPr="00663CAD">
                  <w:rPr>
                    <w:rFonts w:ascii="Segoe UI Symbol" w:eastAsia="MS Gothic" w:hAnsi="Segoe UI Symbol" w:cs="Segoe UI Symbol"/>
                    <w:b/>
                    <w:bCs/>
                    <w:sz w:val="28"/>
                    <w:szCs w:val="28"/>
                  </w:rPr>
                  <w:t>☐</w:t>
                </w:r>
              </w:sdtContent>
            </w:sdt>
          </w:p>
        </w:tc>
      </w:tr>
    </w:tbl>
    <w:p w14:paraId="05ED2C6D" w14:textId="77777777" w:rsidR="004345A5" w:rsidRPr="00663CAD" w:rsidRDefault="004345A5" w:rsidP="004345A5">
      <w:pPr>
        <w:rPr>
          <w:rFonts w:cs="Arial"/>
          <w:szCs w:val="22"/>
        </w:rPr>
      </w:pPr>
    </w:p>
    <w:p w14:paraId="76CDFF87" w14:textId="77777777" w:rsidR="004345A5" w:rsidRPr="00663CAD" w:rsidRDefault="004345A5" w:rsidP="004345A5">
      <w:pPr>
        <w:rPr>
          <w:rFonts w:cs="Arial"/>
          <w:szCs w:val="22"/>
        </w:rPr>
      </w:pPr>
    </w:p>
    <w:p w14:paraId="57D0C525" w14:textId="77777777" w:rsidR="004345A5" w:rsidRPr="00663CAD" w:rsidRDefault="004345A5" w:rsidP="004345A5">
      <w:pPr>
        <w:rPr>
          <w:rFonts w:cs="Arial"/>
          <w:szCs w:val="22"/>
        </w:rPr>
      </w:pPr>
    </w:p>
    <w:p w14:paraId="7F27F3E1" w14:textId="77777777" w:rsidR="004345A5" w:rsidRPr="00663CAD" w:rsidRDefault="004345A5" w:rsidP="004345A5">
      <w:pPr>
        <w:rPr>
          <w:rFonts w:cs="Arial"/>
          <w:szCs w:val="22"/>
        </w:rPr>
      </w:pPr>
    </w:p>
    <w:p w14:paraId="3AC3FDF8" w14:textId="77777777" w:rsidR="004345A5" w:rsidRPr="00663CAD" w:rsidRDefault="004345A5" w:rsidP="004345A5">
      <w:pPr>
        <w:rPr>
          <w:rFonts w:cs="Arial"/>
          <w:szCs w:val="22"/>
        </w:rPr>
      </w:pPr>
      <w:r w:rsidRPr="00663CAD">
        <w:rPr>
          <w:rFonts w:cs="Arial"/>
          <w:szCs w:val="22"/>
        </w:rPr>
        <w:t>2b.</w:t>
      </w:r>
      <w:r w:rsidRPr="00663CAD">
        <w:rPr>
          <w:rFonts w:cs="Arial"/>
          <w:szCs w:val="22"/>
        </w:rPr>
        <w:tab/>
        <w:t>Name of regional accrediting body:</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4345A5" w:rsidRPr="00663CAD" w14:paraId="7E310441" w14:textId="77777777" w:rsidTr="00D8288C">
        <w:trPr>
          <w:trHeight w:val="576"/>
        </w:trPr>
        <w:tc>
          <w:tcPr>
            <w:tcW w:w="8480" w:type="dxa"/>
            <w:tcBorders>
              <w:bottom w:val="single" w:sz="4" w:space="0" w:color="auto"/>
            </w:tcBorders>
            <w:vAlign w:val="center"/>
          </w:tcPr>
          <w:p w14:paraId="0BF2D70F" w14:textId="77777777" w:rsidR="004345A5" w:rsidRPr="00663CAD" w:rsidRDefault="004345A5" w:rsidP="00D8288C">
            <w:pPr>
              <w:pStyle w:val="BodyText"/>
              <w:spacing w:after="0"/>
              <w:rPr>
                <w:rFonts w:ascii="Arial" w:hAnsi="Arial" w:cs="Arial"/>
                <w:b/>
                <w:sz w:val="22"/>
                <w:szCs w:val="22"/>
              </w:rPr>
            </w:pPr>
            <w:bookmarkStart w:id="1" w:name="_Hlk501615162"/>
          </w:p>
        </w:tc>
      </w:tr>
      <w:bookmarkEnd w:id="1"/>
    </w:tbl>
    <w:p w14:paraId="397D3F74" w14:textId="77777777" w:rsidR="004345A5" w:rsidRPr="00663CAD" w:rsidRDefault="004345A5" w:rsidP="004345A5">
      <w:pPr>
        <w:rPr>
          <w:rFonts w:cs="Arial"/>
          <w:szCs w:val="22"/>
        </w:rPr>
      </w:pPr>
    </w:p>
    <w:p w14:paraId="14F81923" w14:textId="77777777" w:rsidR="004345A5" w:rsidRPr="00663CAD" w:rsidRDefault="004345A5" w:rsidP="004345A5">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 xml:space="preserve">2c. </w:t>
      </w:r>
      <w:r w:rsidRPr="00663CAD">
        <w:rPr>
          <w:rFonts w:cs="Arial"/>
          <w:snapToGrid/>
          <w:szCs w:val="22"/>
        </w:rPr>
        <w:tab/>
        <w:t>The Commission on Higher Education Accreditation (CHEA) recognizes the regional accrediting body.</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4345A5" w:rsidRPr="00663CAD" w14:paraId="384294AD" w14:textId="77777777" w:rsidTr="00D8288C">
        <w:trPr>
          <w:trHeight w:val="576"/>
        </w:trPr>
        <w:tc>
          <w:tcPr>
            <w:tcW w:w="1098" w:type="dxa"/>
            <w:vAlign w:val="center"/>
          </w:tcPr>
          <w:p w14:paraId="0CE91EF2" w14:textId="77777777" w:rsidR="004345A5" w:rsidRPr="00663CAD" w:rsidRDefault="004345A5" w:rsidP="00D8288C">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6654EB79" w14:textId="77777777" w:rsidR="004345A5" w:rsidRPr="00663CAD" w:rsidRDefault="007B0658" w:rsidP="00D8288C">
            <w:pPr>
              <w:pStyle w:val="BodyText"/>
              <w:spacing w:after="0"/>
              <w:rPr>
                <w:rFonts w:ascii="Arial" w:hAnsi="Arial" w:cs="Arial"/>
                <w:b/>
                <w:sz w:val="22"/>
                <w:szCs w:val="22"/>
              </w:rPr>
            </w:pPr>
            <w:sdt>
              <w:sdtPr>
                <w:rPr>
                  <w:rFonts w:ascii="Arial" w:hAnsi="Arial" w:cs="Arial"/>
                  <w:b/>
                  <w:bCs/>
                  <w:sz w:val="28"/>
                  <w:szCs w:val="28"/>
                </w:rPr>
                <w:id w:val="2077707224"/>
                <w14:checkbox>
                  <w14:checked w14:val="0"/>
                  <w14:checkedState w14:val="2612" w14:font="MS Gothic"/>
                  <w14:uncheckedState w14:val="2610" w14:font="MS Gothic"/>
                </w14:checkbox>
              </w:sdtPr>
              <w:sdtEndPr/>
              <w:sdtContent>
                <w:r w:rsidR="004345A5" w:rsidRPr="00663CAD">
                  <w:rPr>
                    <w:rFonts w:ascii="Segoe UI Symbol" w:eastAsia="MS Gothic" w:hAnsi="Segoe UI Symbol" w:cs="Segoe UI Symbol"/>
                    <w:b/>
                    <w:bCs/>
                    <w:sz w:val="28"/>
                    <w:szCs w:val="28"/>
                  </w:rPr>
                  <w:t>☐</w:t>
                </w:r>
              </w:sdtContent>
            </w:sdt>
          </w:p>
        </w:tc>
        <w:tc>
          <w:tcPr>
            <w:tcW w:w="990" w:type="dxa"/>
            <w:vAlign w:val="center"/>
          </w:tcPr>
          <w:p w14:paraId="62DA7EAF" w14:textId="77777777" w:rsidR="004345A5" w:rsidRPr="00663CAD" w:rsidRDefault="004345A5" w:rsidP="00D8288C">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733AF7D5" w14:textId="77777777" w:rsidR="004345A5" w:rsidRPr="00663CAD" w:rsidRDefault="007B0658" w:rsidP="00D8288C">
            <w:pPr>
              <w:pStyle w:val="BodyText"/>
              <w:spacing w:after="0"/>
              <w:rPr>
                <w:rFonts w:ascii="Arial" w:hAnsi="Arial" w:cs="Arial"/>
                <w:b/>
                <w:sz w:val="22"/>
                <w:szCs w:val="22"/>
              </w:rPr>
            </w:pPr>
            <w:sdt>
              <w:sdtPr>
                <w:rPr>
                  <w:rFonts w:ascii="Arial" w:hAnsi="Arial" w:cs="Arial"/>
                  <w:b/>
                  <w:bCs/>
                  <w:sz w:val="28"/>
                  <w:szCs w:val="28"/>
                </w:rPr>
                <w:id w:val="1698196208"/>
                <w14:checkbox>
                  <w14:checked w14:val="0"/>
                  <w14:checkedState w14:val="2612" w14:font="MS Gothic"/>
                  <w14:uncheckedState w14:val="2610" w14:font="MS Gothic"/>
                </w14:checkbox>
              </w:sdtPr>
              <w:sdtEndPr/>
              <w:sdtContent>
                <w:r w:rsidR="004345A5" w:rsidRPr="00663CAD">
                  <w:rPr>
                    <w:rFonts w:ascii="Segoe UI Symbol" w:eastAsia="MS Gothic" w:hAnsi="Segoe UI Symbol" w:cs="Segoe UI Symbol"/>
                    <w:b/>
                    <w:bCs/>
                    <w:sz w:val="28"/>
                    <w:szCs w:val="28"/>
                  </w:rPr>
                  <w:t>☐</w:t>
                </w:r>
              </w:sdtContent>
            </w:sdt>
          </w:p>
        </w:tc>
      </w:tr>
    </w:tbl>
    <w:p w14:paraId="6D4E72B5" w14:textId="77777777" w:rsidR="004345A5" w:rsidRPr="00663CAD" w:rsidRDefault="004345A5" w:rsidP="004345A5">
      <w:pPr>
        <w:rPr>
          <w:rFonts w:cs="Arial"/>
          <w:szCs w:val="22"/>
        </w:rPr>
      </w:pPr>
    </w:p>
    <w:p w14:paraId="75937CFE" w14:textId="77777777" w:rsidR="004345A5" w:rsidRPr="00663CAD" w:rsidRDefault="004345A5" w:rsidP="004345A5">
      <w:pPr>
        <w:rPr>
          <w:rFonts w:cs="Arial"/>
          <w:szCs w:val="22"/>
        </w:rPr>
      </w:pPr>
    </w:p>
    <w:p w14:paraId="362F0433" w14:textId="77777777" w:rsidR="004345A5" w:rsidRPr="00663CAD" w:rsidRDefault="004345A5" w:rsidP="004345A5">
      <w:pPr>
        <w:rPr>
          <w:rFonts w:cs="Arial"/>
          <w:szCs w:val="22"/>
        </w:rPr>
      </w:pPr>
    </w:p>
    <w:p w14:paraId="4F8D5A4F" w14:textId="397802BF" w:rsidR="009D020B" w:rsidRPr="006522F3" w:rsidRDefault="009D020B" w:rsidP="001E0843">
      <w:pPr>
        <w:rPr>
          <w:rFonts w:cs="Arial"/>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9D020B" w:rsidRPr="006522F3" w14:paraId="51CA33C1" w14:textId="77777777" w:rsidTr="00191D9F">
        <w:trPr>
          <w:trHeight w:val="989"/>
        </w:trPr>
        <w:tc>
          <w:tcPr>
            <w:tcW w:w="9576" w:type="dxa"/>
            <w:shd w:val="clear" w:color="auto" w:fill="D9D9D9" w:themeFill="background1" w:themeFillShade="D9"/>
            <w:vAlign w:val="center"/>
          </w:tcPr>
          <w:p w14:paraId="15A40E6D" w14:textId="6A6BB05F" w:rsidR="009D020B" w:rsidRPr="006522F3" w:rsidRDefault="009D020B" w:rsidP="001E0843">
            <w:pPr>
              <w:rPr>
                <w:rFonts w:cs="Arial"/>
                <w:b/>
                <w:szCs w:val="22"/>
              </w:rPr>
            </w:pPr>
            <w:r w:rsidRPr="006522F3">
              <w:rPr>
                <w:rFonts w:cs="Arial"/>
                <w:b/>
                <w:szCs w:val="22"/>
                <w:u w:val="single"/>
              </w:rPr>
              <w:t>Eligibility Standard 3</w:t>
            </w:r>
            <w:r w:rsidR="000C4D59" w:rsidRPr="006522F3">
              <w:rPr>
                <w:rFonts w:cs="Arial"/>
                <w:b/>
                <w:szCs w:val="22"/>
              </w:rPr>
              <w:t xml:space="preserve">: </w:t>
            </w:r>
            <w:r w:rsidR="00DC5866" w:rsidRPr="006522F3">
              <w:rPr>
                <w:rFonts w:cs="Arial"/>
                <w:b/>
                <w:szCs w:val="22"/>
              </w:rPr>
              <w:t>The institution must be legally organized and authorized to operate as a post-secondary educational institution under the laws of the relevant state</w:t>
            </w:r>
            <w:r w:rsidR="00291256">
              <w:rPr>
                <w:rFonts w:cs="Arial"/>
                <w:b/>
                <w:szCs w:val="22"/>
              </w:rPr>
              <w:t>, district,</w:t>
            </w:r>
            <w:r w:rsidR="004A4BD8">
              <w:rPr>
                <w:rFonts w:cs="Arial"/>
                <w:b/>
                <w:szCs w:val="22"/>
              </w:rPr>
              <w:t xml:space="preserve"> or territory</w:t>
            </w:r>
            <w:r w:rsidR="00DC5866" w:rsidRPr="006522F3">
              <w:rPr>
                <w:rFonts w:cs="Arial"/>
                <w:b/>
                <w:szCs w:val="22"/>
              </w:rPr>
              <w:t>.  The program has been approved by the appropriate higher education authorities.</w:t>
            </w:r>
          </w:p>
        </w:tc>
      </w:tr>
    </w:tbl>
    <w:p w14:paraId="553049E1" w14:textId="77777777" w:rsidR="009D020B" w:rsidRPr="006522F3" w:rsidRDefault="009D020B" w:rsidP="001E0843">
      <w:pPr>
        <w:rPr>
          <w:rFonts w:cs="Arial"/>
          <w:szCs w:val="22"/>
        </w:rPr>
      </w:pPr>
    </w:p>
    <w:p w14:paraId="388F239E" w14:textId="0E827D88" w:rsidR="009D020B" w:rsidRPr="006522F3" w:rsidRDefault="00655842" w:rsidP="001E0843">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522F3">
        <w:rPr>
          <w:rFonts w:cs="Arial"/>
          <w:snapToGrid/>
          <w:szCs w:val="22"/>
        </w:rPr>
        <w:t>3a</w:t>
      </w:r>
      <w:r w:rsidR="00E5047B" w:rsidRPr="006522F3">
        <w:rPr>
          <w:rFonts w:cs="Arial"/>
          <w:snapToGrid/>
          <w:szCs w:val="22"/>
        </w:rPr>
        <w:t>.</w:t>
      </w:r>
      <w:r w:rsidR="00E5047B" w:rsidRPr="006522F3">
        <w:rPr>
          <w:rFonts w:cs="Arial"/>
          <w:snapToGrid/>
          <w:szCs w:val="22"/>
        </w:rPr>
        <w:tab/>
      </w:r>
      <w:r w:rsidR="009D020B" w:rsidRPr="006522F3">
        <w:rPr>
          <w:rFonts w:cs="Arial"/>
          <w:snapToGrid/>
          <w:szCs w:val="22"/>
        </w:rPr>
        <w:t>The institution is legally organized and authorized to operate as a post-secondary educational institution under the laws of the relevant state</w:t>
      </w:r>
      <w:r w:rsidR="00FB7A8A">
        <w:rPr>
          <w:rFonts w:cs="Arial"/>
          <w:snapToGrid/>
          <w:szCs w:val="22"/>
        </w:rPr>
        <w:t>,</w:t>
      </w:r>
      <w:r w:rsidR="00FB7A8A" w:rsidRPr="00FB7A8A">
        <w:rPr>
          <w:rFonts w:cs="Arial"/>
          <w:snapToGrid/>
          <w:szCs w:val="22"/>
        </w:rPr>
        <w:t xml:space="preserve"> </w:t>
      </w:r>
      <w:r w:rsidR="00FB7A8A">
        <w:rPr>
          <w:rFonts w:cs="Arial"/>
          <w:snapToGrid/>
          <w:szCs w:val="22"/>
        </w:rPr>
        <w:t>district, or territory</w:t>
      </w:r>
      <w:r w:rsidR="009D020B" w:rsidRPr="006522F3">
        <w:rPr>
          <w:rFonts w:cs="Arial"/>
          <w:snapToGrid/>
          <w:szCs w:val="22"/>
        </w:rPr>
        <w:t>.</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E5047B" w:rsidRPr="006522F3" w14:paraId="343B5F2F" w14:textId="77777777" w:rsidTr="00576618">
        <w:trPr>
          <w:trHeight w:val="576"/>
        </w:trPr>
        <w:tc>
          <w:tcPr>
            <w:tcW w:w="1098" w:type="dxa"/>
            <w:vAlign w:val="center"/>
          </w:tcPr>
          <w:p w14:paraId="756C0721" w14:textId="77777777" w:rsidR="00E5047B" w:rsidRPr="006522F3" w:rsidRDefault="00E5047B" w:rsidP="001E0843">
            <w:pPr>
              <w:pStyle w:val="BodyText"/>
              <w:spacing w:after="0"/>
              <w:jc w:val="right"/>
              <w:rPr>
                <w:rFonts w:ascii="Arial" w:hAnsi="Arial" w:cs="Arial"/>
                <w:b/>
                <w:sz w:val="22"/>
                <w:szCs w:val="22"/>
              </w:rPr>
            </w:pPr>
            <w:r w:rsidRPr="006522F3">
              <w:rPr>
                <w:rFonts w:ascii="Arial" w:hAnsi="Arial" w:cs="Arial"/>
                <w:sz w:val="22"/>
                <w:szCs w:val="22"/>
              </w:rPr>
              <w:t>Yes:</w:t>
            </w:r>
          </w:p>
        </w:tc>
        <w:tc>
          <w:tcPr>
            <w:tcW w:w="990" w:type="dxa"/>
            <w:tcBorders>
              <w:bottom w:val="single" w:sz="4" w:space="0" w:color="auto"/>
            </w:tcBorders>
            <w:vAlign w:val="center"/>
          </w:tcPr>
          <w:p w14:paraId="4C5A7386" w14:textId="655F499A" w:rsidR="00E5047B" w:rsidRPr="006522F3" w:rsidRDefault="007B0658" w:rsidP="001E0843">
            <w:pPr>
              <w:pStyle w:val="BodyText"/>
              <w:spacing w:after="0"/>
              <w:rPr>
                <w:rFonts w:ascii="Arial" w:hAnsi="Arial" w:cs="Arial"/>
                <w:b/>
                <w:sz w:val="22"/>
                <w:szCs w:val="22"/>
              </w:rPr>
            </w:pPr>
            <w:sdt>
              <w:sdtPr>
                <w:rPr>
                  <w:rFonts w:ascii="Arial" w:hAnsi="Arial" w:cs="Arial"/>
                  <w:b/>
                  <w:bCs/>
                  <w:sz w:val="28"/>
                  <w:szCs w:val="28"/>
                </w:rPr>
                <w:id w:val="1476410479"/>
                <w14:checkbox>
                  <w14:checked w14:val="0"/>
                  <w14:checkedState w14:val="2612" w14:font="MS Gothic"/>
                  <w14:uncheckedState w14:val="2610" w14:font="MS Gothic"/>
                </w14:checkbox>
              </w:sdtPr>
              <w:sdtEndPr/>
              <w:sdtContent>
                <w:r w:rsidR="00646C83" w:rsidRPr="00663CAD">
                  <w:rPr>
                    <w:rFonts w:ascii="Segoe UI Symbol" w:eastAsia="MS Gothic" w:hAnsi="Segoe UI Symbol" w:cs="Segoe UI Symbol"/>
                    <w:b/>
                    <w:bCs/>
                    <w:sz w:val="28"/>
                    <w:szCs w:val="28"/>
                  </w:rPr>
                  <w:t>☐</w:t>
                </w:r>
              </w:sdtContent>
            </w:sdt>
          </w:p>
        </w:tc>
        <w:tc>
          <w:tcPr>
            <w:tcW w:w="990" w:type="dxa"/>
            <w:vAlign w:val="center"/>
          </w:tcPr>
          <w:p w14:paraId="450EC34E" w14:textId="77777777" w:rsidR="00E5047B" w:rsidRPr="006522F3" w:rsidRDefault="00E5047B" w:rsidP="001E0843">
            <w:pPr>
              <w:pStyle w:val="BodyText"/>
              <w:spacing w:after="0"/>
              <w:jc w:val="right"/>
              <w:rPr>
                <w:rFonts w:ascii="Arial" w:hAnsi="Arial" w:cs="Arial"/>
                <w:b/>
                <w:sz w:val="22"/>
                <w:szCs w:val="22"/>
              </w:rPr>
            </w:pPr>
            <w:r w:rsidRPr="006522F3">
              <w:rPr>
                <w:rFonts w:ascii="Arial" w:hAnsi="Arial" w:cs="Arial"/>
                <w:sz w:val="22"/>
                <w:szCs w:val="22"/>
              </w:rPr>
              <w:t>No:</w:t>
            </w:r>
          </w:p>
        </w:tc>
        <w:tc>
          <w:tcPr>
            <w:tcW w:w="990" w:type="dxa"/>
            <w:tcBorders>
              <w:bottom w:val="single" w:sz="4" w:space="0" w:color="auto"/>
            </w:tcBorders>
            <w:vAlign w:val="center"/>
          </w:tcPr>
          <w:p w14:paraId="62676931" w14:textId="3FA28652" w:rsidR="00E5047B" w:rsidRPr="006522F3" w:rsidRDefault="007B0658" w:rsidP="001E0843">
            <w:pPr>
              <w:pStyle w:val="BodyText"/>
              <w:spacing w:after="0"/>
              <w:rPr>
                <w:rFonts w:ascii="Arial" w:hAnsi="Arial" w:cs="Arial"/>
                <w:b/>
                <w:sz w:val="22"/>
                <w:szCs w:val="22"/>
              </w:rPr>
            </w:pPr>
            <w:sdt>
              <w:sdtPr>
                <w:rPr>
                  <w:rFonts w:ascii="Arial" w:hAnsi="Arial" w:cs="Arial"/>
                  <w:b/>
                  <w:bCs/>
                  <w:sz w:val="28"/>
                  <w:szCs w:val="28"/>
                </w:rPr>
                <w:id w:val="1181783002"/>
                <w14:checkbox>
                  <w14:checked w14:val="0"/>
                  <w14:checkedState w14:val="2612" w14:font="MS Gothic"/>
                  <w14:uncheckedState w14:val="2610" w14:font="MS Gothic"/>
                </w14:checkbox>
              </w:sdtPr>
              <w:sdtEndPr/>
              <w:sdtContent>
                <w:r w:rsidR="00646C83" w:rsidRPr="00663CAD">
                  <w:rPr>
                    <w:rFonts w:ascii="Segoe UI Symbol" w:eastAsia="MS Gothic" w:hAnsi="Segoe UI Symbol" w:cs="Segoe UI Symbol"/>
                    <w:b/>
                    <w:bCs/>
                    <w:sz w:val="28"/>
                    <w:szCs w:val="28"/>
                  </w:rPr>
                  <w:t>☐</w:t>
                </w:r>
              </w:sdtContent>
            </w:sdt>
          </w:p>
        </w:tc>
      </w:tr>
    </w:tbl>
    <w:p w14:paraId="1220840E" w14:textId="00355700" w:rsidR="008E7011" w:rsidRPr="006522F3" w:rsidRDefault="008E7011" w:rsidP="001E0843">
      <w:pPr>
        <w:rPr>
          <w:rFonts w:cs="Arial"/>
          <w:color w:val="000000"/>
          <w:szCs w:val="22"/>
        </w:rPr>
      </w:pPr>
    </w:p>
    <w:p w14:paraId="19574497" w14:textId="79CF99B4" w:rsidR="00E5047B" w:rsidRPr="006522F3" w:rsidRDefault="00E5047B" w:rsidP="001E0843">
      <w:pPr>
        <w:rPr>
          <w:rFonts w:cs="Arial"/>
          <w:color w:val="000000"/>
          <w:szCs w:val="22"/>
          <w:u w:val="single"/>
        </w:rPr>
      </w:pPr>
    </w:p>
    <w:p w14:paraId="2C48994F" w14:textId="690A12D8" w:rsidR="00E5047B" w:rsidRPr="006522F3" w:rsidRDefault="00E5047B" w:rsidP="001E0843">
      <w:pPr>
        <w:rPr>
          <w:rFonts w:cs="Arial"/>
          <w:color w:val="000000"/>
          <w:szCs w:val="22"/>
          <w:u w:val="single"/>
        </w:rPr>
      </w:pPr>
    </w:p>
    <w:p w14:paraId="4281D018" w14:textId="77777777" w:rsidR="000C4D59" w:rsidRPr="006522F3" w:rsidRDefault="000C4D59" w:rsidP="001E0843">
      <w:pPr>
        <w:rPr>
          <w:rFonts w:cs="Arial"/>
          <w:color w:val="000000"/>
          <w:szCs w:val="22"/>
          <w:u w:val="single"/>
        </w:rPr>
      </w:pPr>
    </w:p>
    <w:p w14:paraId="751E080F" w14:textId="6A14D807" w:rsidR="004345A5" w:rsidRDefault="00655842" w:rsidP="004345A5">
      <w:pPr>
        <w:pStyle w:val="numberindent"/>
        <w:tabs>
          <w:tab w:val="clear" w:pos="1440"/>
          <w:tab w:val="clear" w:pos="1823"/>
          <w:tab w:val="clear" w:pos="2351"/>
          <w:tab w:val="clear" w:pos="4590"/>
          <w:tab w:val="clear" w:pos="4961"/>
          <w:tab w:val="clear" w:pos="5231"/>
        </w:tabs>
        <w:spacing w:after="0"/>
        <w:ind w:left="720" w:hanging="720"/>
        <w:rPr>
          <w:rFonts w:cs="Arial"/>
          <w:color w:val="000000"/>
          <w:szCs w:val="22"/>
        </w:rPr>
      </w:pPr>
      <w:r w:rsidRPr="006522F3">
        <w:rPr>
          <w:rFonts w:cs="Arial"/>
          <w:snapToGrid/>
          <w:szCs w:val="22"/>
        </w:rPr>
        <w:t>3b</w:t>
      </w:r>
      <w:r w:rsidR="00DC5866" w:rsidRPr="006522F3">
        <w:rPr>
          <w:rFonts w:cs="Arial"/>
          <w:snapToGrid/>
          <w:szCs w:val="22"/>
        </w:rPr>
        <w:t>.</w:t>
      </w:r>
      <w:r w:rsidR="00E5047B" w:rsidRPr="006522F3">
        <w:rPr>
          <w:rFonts w:cs="Arial"/>
          <w:snapToGrid/>
          <w:szCs w:val="22"/>
        </w:rPr>
        <w:tab/>
      </w:r>
      <w:r w:rsidR="004345A5">
        <w:rPr>
          <w:rFonts w:cs="Arial"/>
          <w:snapToGrid/>
          <w:szCs w:val="22"/>
        </w:rPr>
        <w:tab/>
      </w:r>
      <w:r w:rsidR="00DC5866" w:rsidRPr="006522F3">
        <w:rPr>
          <w:rFonts w:cs="Arial"/>
          <w:snapToGrid/>
          <w:szCs w:val="22"/>
          <w:u w:val="single"/>
        </w:rPr>
        <w:t>State</w:t>
      </w:r>
      <w:r w:rsidR="00291256">
        <w:rPr>
          <w:rFonts w:cs="Arial"/>
          <w:snapToGrid/>
          <w:szCs w:val="22"/>
          <w:u w:val="single"/>
        </w:rPr>
        <w:t>, District,</w:t>
      </w:r>
      <w:r w:rsidR="004A4BD8">
        <w:rPr>
          <w:rFonts w:cs="Arial"/>
          <w:snapToGrid/>
          <w:szCs w:val="22"/>
          <w:u w:val="single"/>
        </w:rPr>
        <w:t xml:space="preserve"> or Territory</w:t>
      </w:r>
      <w:r w:rsidR="00DC5866" w:rsidRPr="006522F3">
        <w:rPr>
          <w:rFonts w:cs="Arial"/>
          <w:snapToGrid/>
          <w:szCs w:val="22"/>
          <w:u w:val="single"/>
        </w:rPr>
        <w:t>-Level Authority*:</w:t>
      </w:r>
      <w:r w:rsidR="00DC5866" w:rsidRPr="006522F3">
        <w:rPr>
          <w:rFonts w:cs="Arial"/>
          <w:snapToGrid/>
          <w:szCs w:val="22"/>
        </w:rPr>
        <w:t xml:space="preserve"> </w:t>
      </w:r>
      <w:r w:rsidR="006934BA" w:rsidRPr="006522F3">
        <w:rPr>
          <w:rFonts w:cs="Arial"/>
          <w:snapToGrid/>
          <w:szCs w:val="22"/>
        </w:rPr>
        <w:t xml:space="preserve">The </w:t>
      </w:r>
      <w:r w:rsidR="00496ECD" w:rsidRPr="006522F3">
        <w:rPr>
          <w:rFonts w:cs="Arial"/>
          <w:szCs w:val="22"/>
        </w:rPr>
        <w:t xml:space="preserve">social work </w:t>
      </w:r>
      <w:r w:rsidR="006934BA" w:rsidRPr="006522F3">
        <w:rPr>
          <w:rFonts w:cs="Arial"/>
          <w:snapToGrid/>
          <w:szCs w:val="22"/>
        </w:rPr>
        <w:t>program has been approved by the appropriate</w:t>
      </w:r>
      <w:r w:rsidR="00496ECD" w:rsidRPr="006522F3">
        <w:rPr>
          <w:rFonts w:cs="Arial"/>
          <w:szCs w:val="22"/>
        </w:rPr>
        <w:t xml:space="preserve"> state</w:t>
      </w:r>
      <w:r w:rsidR="00291256">
        <w:rPr>
          <w:rFonts w:cs="Arial"/>
          <w:szCs w:val="22"/>
        </w:rPr>
        <w:t xml:space="preserve">, district, or </w:t>
      </w:r>
      <w:r w:rsidR="004A4BD8">
        <w:rPr>
          <w:rFonts w:cs="Arial"/>
          <w:szCs w:val="22"/>
        </w:rPr>
        <w:t>territory</w:t>
      </w:r>
      <w:r w:rsidR="00496ECD" w:rsidRPr="006522F3">
        <w:rPr>
          <w:rFonts w:cs="Arial"/>
          <w:szCs w:val="22"/>
        </w:rPr>
        <w:t>-level</w:t>
      </w:r>
      <w:r w:rsidR="006934BA" w:rsidRPr="006522F3">
        <w:rPr>
          <w:rFonts w:cs="Arial"/>
          <w:snapToGrid/>
          <w:szCs w:val="22"/>
        </w:rPr>
        <w:t xml:space="preserve"> higher education authorit</w:t>
      </w:r>
      <w:r w:rsidR="00DC5866" w:rsidRPr="006522F3">
        <w:rPr>
          <w:rFonts w:cs="Arial"/>
          <w:snapToGrid/>
          <w:szCs w:val="22"/>
        </w:rPr>
        <w:t>ies</w:t>
      </w:r>
      <w:r w:rsidR="00496ECD" w:rsidRPr="006522F3">
        <w:rPr>
          <w:rFonts w:cs="Arial"/>
          <w:szCs w:val="22"/>
        </w:rPr>
        <w:t xml:space="preserve"> to offer a social work program and award degrees</w:t>
      </w:r>
      <w:r w:rsidR="006934BA" w:rsidRPr="006522F3">
        <w:rPr>
          <w:rFonts w:cs="Arial"/>
          <w:snapToGrid/>
          <w:szCs w:val="22"/>
        </w:rPr>
        <w:t xml:space="preserve">.  </w:t>
      </w:r>
      <w:r w:rsidR="00DC5866" w:rsidRPr="006522F3">
        <w:rPr>
          <w:rFonts w:cs="Arial"/>
          <w:snapToGrid/>
          <w:szCs w:val="22"/>
        </w:rPr>
        <w:br/>
      </w:r>
    </w:p>
    <w:p w14:paraId="0476CFC7" w14:textId="3CB08425" w:rsidR="006934BA" w:rsidRDefault="00DC5866" w:rsidP="00204945">
      <w:pPr>
        <w:pStyle w:val="numberindent"/>
        <w:tabs>
          <w:tab w:val="clear" w:pos="1440"/>
          <w:tab w:val="clear" w:pos="1823"/>
          <w:tab w:val="clear" w:pos="2351"/>
          <w:tab w:val="clear" w:pos="4590"/>
          <w:tab w:val="clear" w:pos="4961"/>
          <w:tab w:val="clear" w:pos="5231"/>
        </w:tabs>
        <w:spacing w:after="0"/>
        <w:ind w:left="720" w:firstLine="0"/>
        <w:rPr>
          <w:rFonts w:cs="Arial"/>
          <w:i/>
          <w:iCs/>
          <w:color w:val="000000"/>
          <w:szCs w:val="22"/>
        </w:rPr>
      </w:pPr>
      <w:r w:rsidRPr="006522F3">
        <w:rPr>
          <w:rFonts w:cs="Arial"/>
          <w:i/>
          <w:iCs/>
          <w:color w:val="000000"/>
          <w:szCs w:val="22"/>
        </w:rPr>
        <w:lastRenderedPageBreak/>
        <w:t>*</w:t>
      </w:r>
      <w:r w:rsidR="004345A5">
        <w:rPr>
          <w:rFonts w:cs="Arial"/>
          <w:i/>
          <w:iCs/>
          <w:color w:val="000000"/>
          <w:szCs w:val="22"/>
        </w:rPr>
        <w:t xml:space="preserve">This </w:t>
      </w:r>
      <w:r w:rsidR="004A4BD8">
        <w:rPr>
          <w:rFonts w:cs="Arial"/>
          <w:i/>
          <w:iCs/>
          <w:color w:val="000000"/>
          <w:szCs w:val="22"/>
        </w:rPr>
        <w:t>may include a state</w:t>
      </w:r>
      <w:r w:rsidR="00291256">
        <w:rPr>
          <w:rFonts w:cs="Arial"/>
          <w:i/>
          <w:iCs/>
          <w:color w:val="000000"/>
          <w:szCs w:val="22"/>
        </w:rPr>
        <w:t xml:space="preserve">, district, </w:t>
      </w:r>
      <w:r w:rsidR="004A4BD8">
        <w:rPr>
          <w:rFonts w:cs="Arial"/>
          <w:i/>
          <w:iCs/>
          <w:color w:val="000000"/>
          <w:szCs w:val="22"/>
        </w:rPr>
        <w:t>or territory</w:t>
      </w:r>
      <w:r w:rsidR="000D31AD">
        <w:rPr>
          <w:rFonts w:cs="Arial"/>
          <w:i/>
          <w:iCs/>
          <w:color w:val="000000"/>
          <w:szCs w:val="22"/>
        </w:rPr>
        <w:t>-level</w:t>
      </w:r>
      <w:r w:rsidR="00646C83">
        <w:rPr>
          <w:rFonts w:cs="Arial"/>
          <w:i/>
          <w:iCs/>
          <w:color w:val="000000"/>
          <w:szCs w:val="22"/>
        </w:rPr>
        <w:t xml:space="preserve"> higher education board.</w:t>
      </w:r>
      <w:r w:rsidR="004A4BD8">
        <w:rPr>
          <w:rFonts w:cs="Arial"/>
          <w:i/>
          <w:iCs/>
          <w:color w:val="000000"/>
          <w:szCs w:val="22"/>
        </w:rPr>
        <w:t xml:space="preserve"> </w:t>
      </w:r>
      <w:r w:rsidRPr="006522F3">
        <w:rPr>
          <w:rFonts w:cs="Arial"/>
          <w:i/>
          <w:iCs/>
          <w:color w:val="000000"/>
          <w:szCs w:val="22"/>
        </w:rPr>
        <w:t>If state</w:t>
      </w:r>
      <w:r w:rsidR="00646C83">
        <w:rPr>
          <w:rFonts w:cs="Arial"/>
          <w:i/>
          <w:iCs/>
          <w:color w:val="000000"/>
          <w:szCs w:val="22"/>
        </w:rPr>
        <w:t xml:space="preserve"> or territory-</w:t>
      </w:r>
      <w:r w:rsidRPr="006522F3">
        <w:rPr>
          <w:rFonts w:cs="Arial"/>
          <w:i/>
          <w:iCs/>
          <w:color w:val="000000"/>
          <w:szCs w:val="22"/>
        </w:rPr>
        <w:t>level authority permission is not required, provide documentation of this policy.</w:t>
      </w:r>
    </w:p>
    <w:p w14:paraId="01572B07" w14:textId="77777777" w:rsidR="00646C83" w:rsidRPr="00646C83" w:rsidRDefault="00646C83" w:rsidP="00646C83"/>
    <w:tbl>
      <w:tblPr>
        <w:tblStyle w:val="TableGrid"/>
        <w:tblpPr w:leftFromText="180" w:rightFromText="180" w:vertAnchor="text" w:horzAnchor="page" w:tblpX="2195"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6"/>
        <w:gridCol w:w="1506"/>
        <w:gridCol w:w="490"/>
      </w:tblGrid>
      <w:tr w:rsidR="00E664C8" w:rsidRPr="006522F3" w14:paraId="44B16DEC" w14:textId="60C1DB2D" w:rsidTr="00501325">
        <w:trPr>
          <w:trHeight w:val="576"/>
        </w:trPr>
        <w:tc>
          <w:tcPr>
            <w:tcW w:w="1098" w:type="dxa"/>
            <w:vAlign w:val="center"/>
          </w:tcPr>
          <w:p w14:paraId="27A3E47A" w14:textId="77777777" w:rsidR="00E664C8" w:rsidRPr="006522F3" w:rsidRDefault="00E664C8" w:rsidP="001E0843">
            <w:pPr>
              <w:pStyle w:val="BodyText"/>
              <w:spacing w:after="0"/>
              <w:jc w:val="right"/>
              <w:rPr>
                <w:rFonts w:ascii="Arial" w:hAnsi="Arial" w:cs="Arial"/>
                <w:b/>
                <w:sz w:val="22"/>
                <w:szCs w:val="22"/>
              </w:rPr>
            </w:pPr>
            <w:r w:rsidRPr="006522F3">
              <w:rPr>
                <w:rFonts w:ascii="Arial" w:hAnsi="Arial" w:cs="Arial"/>
                <w:sz w:val="22"/>
                <w:szCs w:val="22"/>
              </w:rPr>
              <w:t>Yes:</w:t>
            </w:r>
          </w:p>
        </w:tc>
        <w:tc>
          <w:tcPr>
            <w:tcW w:w="990" w:type="dxa"/>
            <w:tcBorders>
              <w:bottom w:val="single" w:sz="4" w:space="0" w:color="auto"/>
            </w:tcBorders>
            <w:vAlign w:val="center"/>
          </w:tcPr>
          <w:p w14:paraId="5580EE97" w14:textId="1C4EE2BD" w:rsidR="00E664C8" w:rsidRPr="006522F3" w:rsidRDefault="007B0658" w:rsidP="001E0843">
            <w:pPr>
              <w:pStyle w:val="BodyText"/>
              <w:spacing w:after="0"/>
              <w:rPr>
                <w:rFonts w:ascii="Arial" w:hAnsi="Arial" w:cs="Arial"/>
                <w:b/>
                <w:sz w:val="22"/>
                <w:szCs w:val="22"/>
              </w:rPr>
            </w:pPr>
            <w:sdt>
              <w:sdtPr>
                <w:rPr>
                  <w:rFonts w:ascii="Arial" w:hAnsi="Arial" w:cs="Arial"/>
                  <w:b/>
                  <w:bCs/>
                  <w:sz w:val="28"/>
                  <w:szCs w:val="28"/>
                </w:rPr>
                <w:id w:val="599615335"/>
                <w14:checkbox>
                  <w14:checked w14:val="0"/>
                  <w14:checkedState w14:val="2612" w14:font="MS Gothic"/>
                  <w14:uncheckedState w14:val="2610" w14:font="MS Gothic"/>
                </w14:checkbox>
              </w:sdtPr>
              <w:sdtEndPr/>
              <w:sdtContent>
                <w:r w:rsidR="00E664C8" w:rsidRPr="00663CAD">
                  <w:rPr>
                    <w:rFonts w:ascii="Segoe UI Symbol" w:eastAsia="MS Gothic" w:hAnsi="Segoe UI Symbol" w:cs="Segoe UI Symbol"/>
                    <w:b/>
                    <w:bCs/>
                    <w:sz w:val="28"/>
                    <w:szCs w:val="28"/>
                  </w:rPr>
                  <w:t>☐</w:t>
                </w:r>
              </w:sdtContent>
            </w:sdt>
          </w:p>
        </w:tc>
        <w:tc>
          <w:tcPr>
            <w:tcW w:w="990" w:type="dxa"/>
            <w:vAlign w:val="center"/>
          </w:tcPr>
          <w:p w14:paraId="4E4E01A1" w14:textId="77777777" w:rsidR="00E664C8" w:rsidRPr="006522F3" w:rsidRDefault="00E664C8" w:rsidP="001E0843">
            <w:pPr>
              <w:pStyle w:val="BodyText"/>
              <w:spacing w:after="0"/>
              <w:jc w:val="right"/>
              <w:rPr>
                <w:rFonts w:ascii="Arial" w:hAnsi="Arial" w:cs="Arial"/>
                <w:sz w:val="22"/>
                <w:szCs w:val="22"/>
              </w:rPr>
            </w:pPr>
            <w:r w:rsidRPr="006522F3">
              <w:rPr>
                <w:rFonts w:ascii="Arial" w:hAnsi="Arial" w:cs="Arial"/>
                <w:sz w:val="22"/>
                <w:szCs w:val="22"/>
              </w:rPr>
              <w:t xml:space="preserve"> No:</w:t>
            </w:r>
          </w:p>
        </w:tc>
        <w:tc>
          <w:tcPr>
            <w:tcW w:w="996" w:type="dxa"/>
            <w:tcBorders>
              <w:bottom w:val="single" w:sz="4" w:space="0" w:color="auto"/>
            </w:tcBorders>
            <w:vAlign w:val="center"/>
          </w:tcPr>
          <w:p w14:paraId="21A1511C" w14:textId="41BCB203" w:rsidR="00E664C8" w:rsidRPr="006522F3" w:rsidRDefault="007B0658" w:rsidP="001E0843">
            <w:pPr>
              <w:pStyle w:val="BodyText"/>
              <w:spacing w:after="0"/>
              <w:rPr>
                <w:rFonts w:ascii="Arial" w:hAnsi="Arial" w:cs="Arial"/>
                <w:b/>
                <w:sz w:val="22"/>
                <w:szCs w:val="22"/>
              </w:rPr>
            </w:pPr>
            <w:sdt>
              <w:sdtPr>
                <w:rPr>
                  <w:rFonts w:ascii="Arial" w:hAnsi="Arial" w:cs="Arial"/>
                  <w:b/>
                  <w:bCs/>
                  <w:sz w:val="28"/>
                  <w:szCs w:val="28"/>
                </w:rPr>
                <w:id w:val="-1544829599"/>
                <w14:checkbox>
                  <w14:checked w14:val="0"/>
                  <w14:checkedState w14:val="2612" w14:font="MS Gothic"/>
                  <w14:uncheckedState w14:val="2610" w14:font="MS Gothic"/>
                </w14:checkbox>
              </w:sdtPr>
              <w:sdtEndPr/>
              <w:sdtContent>
                <w:r w:rsidR="00E664C8" w:rsidRPr="00663CAD">
                  <w:rPr>
                    <w:rFonts w:ascii="Segoe UI Symbol" w:eastAsia="MS Gothic" w:hAnsi="Segoe UI Symbol" w:cs="Segoe UI Symbol"/>
                    <w:b/>
                    <w:bCs/>
                    <w:sz w:val="28"/>
                    <w:szCs w:val="28"/>
                  </w:rPr>
                  <w:t>☐</w:t>
                </w:r>
              </w:sdtContent>
            </w:sdt>
          </w:p>
        </w:tc>
        <w:tc>
          <w:tcPr>
            <w:tcW w:w="1506" w:type="dxa"/>
          </w:tcPr>
          <w:p w14:paraId="11ADC5F8" w14:textId="70DE4A5C" w:rsidR="00E664C8" w:rsidRPr="00501325" w:rsidRDefault="00501325" w:rsidP="00501325">
            <w:pPr>
              <w:pStyle w:val="BodyText"/>
              <w:spacing w:after="0"/>
              <w:jc w:val="right"/>
              <w:rPr>
                <w:rFonts w:ascii="Arial" w:hAnsi="Arial" w:cs="Arial"/>
                <w:sz w:val="22"/>
                <w:szCs w:val="22"/>
              </w:rPr>
            </w:pPr>
            <w:r w:rsidRPr="00501325">
              <w:rPr>
                <w:rFonts w:ascii="Arial" w:hAnsi="Arial" w:cs="Arial"/>
                <w:sz w:val="22"/>
                <w:szCs w:val="22"/>
              </w:rPr>
              <w:t>Not required (</w:t>
            </w:r>
            <w:r w:rsidR="00E664C8" w:rsidRPr="00501325">
              <w:rPr>
                <w:rFonts w:ascii="Arial" w:hAnsi="Arial" w:cs="Arial"/>
                <w:sz w:val="22"/>
                <w:szCs w:val="22"/>
              </w:rPr>
              <w:t>N/A</w:t>
            </w:r>
            <w:r w:rsidRPr="00501325">
              <w:rPr>
                <w:rFonts w:ascii="Arial" w:hAnsi="Arial" w:cs="Arial"/>
                <w:sz w:val="22"/>
                <w:szCs w:val="22"/>
              </w:rPr>
              <w:t>)</w:t>
            </w:r>
          </w:p>
        </w:tc>
        <w:tc>
          <w:tcPr>
            <w:tcW w:w="490" w:type="dxa"/>
            <w:tcBorders>
              <w:bottom w:val="single" w:sz="4" w:space="0" w:color="auto"/>
            </w:tcBorders>
            <w:vAlign w:val="center"/>
          </w:tcPr>
          <w:p w14:paraId="08023E0B" w14:textId="3F9FBFAD" w:rsidR="00E664C8" w:rsidRPr="00663CAD" w:rsidRDefault="007B0658" w:rsidP="00501325">
            <w:pPr>
              <w:pStyle w:val="BodyText"/>
              <w:spacing w:after="0"/>
              <w:rPr>
                <w:rFonts w:ascii="Arial" w:hAnsi="Arial" w:cs="Arial"/>
                <w:b/>
                <w:bCs/>
                <w:sz w:val="28"/>
                <w:szCs w:val="28"/>
              </w:rPr>
            </w:pPr>
            <w:sdt>
              <w:sdtPr>
                <w:rPr>
                  <w:rFonts w:ascii="Arial" w:hAnsi="Arial" w:cs="Arial"/>
                  <w:b/>
                  <w:bCs/>
                  <w:sz w:val="28"/>
                  <w:szCs w:val="28"/>
                </w:rPr>
                <w:id w:val="-895749698"/>
                <w14:checkbox>
                  <w14:checked w14:val="0"/>
                  <w14:checkedState w14:val="2612" w14:font="MS Gothic"/>
                  <w14:uncheckedState w14:val="2610" w14:font="MS Gothic"/>
                </w14:checkbox>
              </w:sdtPr>
              <w:sdtEndPr/>
              <w:sdtContent>
                <w:r w:rsidR="00501325" w:rsidRPr="00663CAD">
                  <w:rPr>
                    <w:rFonts w:ascii="Segoe UI Symbol" w:eastAsia="MS Gothic" w:hAnsi="Segoe UI Symbol" w:cs="Segoe UI Symbol"/>
                    <w:b/>
                    <w:bCs/>
                    <w:sz w:val="28"/>
                    <w:szCs w:val="28"/>
                  </w:rPr>
                  <w:t>☐</w:t>
                </w:r>
              </w:sdtContent>
            </w:sdt>
          </w:p>
        </w:tc>
      </w:tr>
      <w:tr w:rsidR="00E664C8" w:rsidRPr="006522F3" w14:paraId="4D8992A6" w14:textId="27510D62" w:rsidTr="00501325">
        <w:trPr>
          <w:trHeight w:val="576"/>
        </w:trPr>
        <w:tc>
          <w:tcPr>
            <w:tcW w:w="2088" w:type="dxa"/>
            <w:gridSpan w:val="2"/>
            <w:tcBorders>
              <w:bottom w:val="nil"/>
            </w:tcBorders>
            <w:vAlign w:val="center"/>
          </w:tcPr>
          <w:p w14:paraId="65D2CCE6" w14:textId="4CCC6EC8" w:rsidR="00E664C8" w:rsidRPr="006522F3" w:rsidRDefault="00E664C8" w:rsidP="001E0843">
            <w:pPr>
              <w:pStyle w:val="BodyText"/>
              <w:spacing w:after="0"/>
              <w:jc w:val="right"/>
              <w:rPr>
                <w:rFonts w:ascii="Arial" w:hAnsi="Arial" w:cs="Arial"/>
                <w:b/>
                <w:sz w:val="22"/>
                <w:szCs w:val="22"/>
              </w:rPr>
            </w:pPr>
            <w:r w:rsidRPr="006522F3">
              <w:rPr>
                <w:rFonts w:ascii="Arial" w:hAnsi="Arial" w:cs="Arial"/>
                <w:sz w:val="22"/>
                <w:szCs w:val="22"/>
              </w:rPr>
              <w:t>Date Approved:</w:t>
            </w:r>
          </w:p>
        </w:tc>
        <w:tc>
          <w:tcPr>
            <w:tcW w:w="3982" w:type="dxa"/>
            <w:gridSpan w:val="4"/>
            <w:tcBorders>
              <w:left w:val="nil"/>
              <w:bottom w:val="single" w:sz="4" w:space="0" w:color="auto"/>
            </w:tcBorders>
            <w:vAlign w:val="center"/>
          </w:tcPr>
          <w:p w14:paraId="6B7B346D" w14:textId="77777777" w:rsidR="00E664C8" w:rsidRPr="006522F3" w:rsidRDefault="00E664C8" w:rsidP="00656A05">
            <w:pPr>
              <w:pStyle w:val="BodyText"/>
              <w:spacing w:after="0"/>
              <w:rPr>
                <w:rFonts w:ascii="Arial" w:hAnsi="Arial" w:cs="Arial"/>
                <w:b/>
                <w:sz w:val="22"/>
                <w:szCs w:val="22"/>
              </w:rPr>
            </w:pPr>
          </w:p>
        </w:tc>
      </w:tr>
    </w:tbl>
    <w:p w14:paraId="4E64DA6F" w14:textId="77777777" w:rsidR="00E5047B" w:rsidRPr="006522F3" w:rsidRDefault="00E5047B" w:rsidP="001E0843">
      <w:pPr>
        <w:rPr>
          <w:rFonts w:cs="Arial"/>
          <w:color w:val="000000"/>
          <w:szCs w:val="22"/>
        </w:rPr>
      </w:pPr>
    </w:p>
    <w:p w14:paraId="5193EFC6" w14:textId="77777777" w:rsidR="00E5047B" w:rsidRPr="006522F3" w:rsidRDefault="00E5047B" w:rsidP="001E0843">
      <w:pPr>
        <w:ind w:firstLine="360"/>
        <w:rPr>
          <w:rFonts w:cs="Arial"/>
          <w:color w:val="000000"/>
          <w:szCs w:val="22"/>
        </w:rPr>
      </w:pPr>
    </w:p>
    <w:p w14:paraId="7F4A9CAE" w14:textId="77777777" w:rsidR="00E5047B" w:rsidRPr="006522F3" w:rsidRDefault="00E5047B" w:rsidP="001E0843">
      <w:pPr>
        <w:tabs>
          <w:tab w:val="left" w:pos="360"/>
        </w:tabs>
        <w:rPr>
          <w:rFonts w:cs="Arial"/>
          <w:color w:val="000000"/>
          <w:szCs w:val="22"/>
        </w:rPr>
      </w:pPr>
    </w:p>
    <w:p w14:paraId="667B4CAD" w14:textId="622F77E7" w:rsidR="00E5047B" w:rsidRPr="006522F3" w:rsidRDefault="00E5047B" w:rsidP="001E0843">
      <w:pPr>
        <w:tabs>
          <w:tab w:val="left" w:pos="360"/>
        </w:tabs>
        <w:rPr>
          <w:rFonts w:cs="Arial"/>
          <w:color w:val="000000"/>
          <w:szCs w:val="22"/>
        </w:rPr>
      </w:pPr>
    </w:p>
    <w:p w14:paraId="227B2193" w14:textId="77777777" w:rsidR="00E5047B" w:rsidRPr="006522F3" w:rsidRDefault="00E5047B" w:rsidP="001E0843">
      <w:pPr>
        <w:tabs>
          <w:tab w:val="left" w:pos="360"/>
        </w:tabs>
        <w:rPr>
          <w:rFonts w:cs="Arial"/>
          <w:szCs w:val="22"/>
        </w:rPr>
      </w:pPr>
    </w:p>
    <w:p w14:paraId="649BD43E" w14:textId="77777777" w:rsidR="00E5047B" w:rsidRPr="006522F3" w:rsidRDefault="006934BA" w:rsidP="001E0843">
      <w:pPr>
        <w:tabs>
          <w:tab w:val="left" w:pos="360"/>
        </w:tabs>
        <w:rPr>
          <w:rFonts w:cs="Arial"/>
          <w:szCs w:val="22"/>
        </w:rPr>
      </w:pPr>
      <w:r w:rsidRPr="006522F3">
        <w:rPr>
          <w:rFonts w:cs="Arial"/>
          <w:szCs w:val="22"/>
        </w:rPr>
        <w:tab/>
      </w:r>
    </w:p>
    <w:p w14:paraId="47231793" w14:textId="1AE22953" w:rsidR="00027769" w:rsidRPr="006522F3" w:rsidRDefault="00655842" w:rsidP="4BA4F55A">
      <w:pPr>
        <w:tabs>
          <w:tab w:val="left" w:pos="360"/>
        </w:tabs>
        <w:rPr>
          <w:rFonts w:cs="Arial"/>
          <w:szCs w:val="22"/>
        </w:rPr>
      </w:pPr>
      <w:r w:rsidRPr="006522F3">
        <w:rPr>
          <w:rFonts w:cs="Arial"/>
          <w:szCs w:val="22"/>
        </w:rPr>
        <w:t>3c</w:t>
      </w:r>
      <w:r w:rsidR="008A66BB" w:rsidRPr="006522F3">
        <w:rPr>
          <w:rFonts w:cs="Arial"/>
          <w:szCs w:val="22"/>
        </w:rPr>
        <w:t xml:space="preserve">. </w:t>
      </w:r>
      <w:r w:rsidR="00204945">
        <w:rPr>
          <w:rFonts w:cs="Arial"/>
          <w:szCs w:val="22"/>
        </w:rPr>
        <w:tab/>
      </w:r>
      <w:r w:rsidR="00204945">
        <w:rPr>
          <w:rFonts w:cs="Arial"/>
          <w:szCs w:val="22"/>
        </w:rPr>
        <w:tab/>
      </w:r>
      <w:r w:rsidR="0EC7231A" w:rsidRPr="006522F3">
        <w:rPr>
          <w:rFonts w:cs="Arial"/>
          <w:i/>
          <w:iCs/>
          <w:szCs w:val="22"/>
        </w:rPr>
        <w:t>Insert</w:t>
      </w:r>
      <w:r w:rsidR="008E7011" w:rsidRPr="006522F3">
        <w:rPr>
          <w:rFonts w:cs="Arial"/>
          <w:szCs w:val="22"/>
        </w:rPr>
        <w:t xml:space="preserve"> documentation to support your response</w:t>
      </w:r>
      <w:r w:rsidR="57B7C020" w:rsidRPr="006522F3">
        <w:rPr>
          <w:rFonts w:cs="Arial"/>
          <w:szCs w:val="22"/>
        </w:rPr>
        <w:t xml:space="preserve"> here</w:t>
      </w:r>
      <w:r w:rsidR="00496ECD" w:rsidRPr="006522F3">
        <w:rPr>
          <w:rFonts w:cs="Arial"/>
          <w:szCs w:val="22"/>
        </w:rPr>
        <w:t>:</w:t>
      </w:r>
    </w:p>
    <w:p w14:paraId="68F12203" w14:textId="77777777" w:rsidR="00F37D3B" w:rsidRPr="00663CAD" w:rsidRDefault="00F37D3B" w:rsidP="00F37D3B">
      <w:pPr>
        <w:tabs>
          <w:tab w:val="left" w:pos="360"/>
        </w:tabs>
        <w:rPr>
          <w:rFonts w:cs="Arial"/>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F37D3B" w:rsidRPr="00663CAD" w14:paraId="32674260" w14:textId="77777777" w:rsidTr="00D8288C">
        <w:trPr>
          <w:trHeight w:val="701"/>
        </w:trPr>
        <w:tc>
          <w:tcPr>
            <w:tcW w:w="9576" w:type="dxa"/>
            <w:shd w:val="clear" w:color="auto" w:fill="D9D9D9" w:themeFill="background1" w:themeFillShade="D9"/>
            <w:vAlign w:val="center"/>
          </w:tcPr>
          <w:p w14:paraId="05B2AB6E" w14:textId="77777777" w:rsidR="00F37D3B" w:rsidRPr="00663CAD" w:rsidRDefault="00F37D3B" w:rsidP="00D8288C">
            <w:pPr>
              <w:rPr>
                <w:rFonts w:cs="Arial"/>
                <w:b/>
                <w:szCs w:val="22"/>
              </w:rPr>
            </w:pPr>
            <w:r w:rsidRPr="00663CAD">
              <w:rPr>
                <w:rFonts w:cs="Arial"/>
                <w:b/>
                <w:szCs w:val="22"/>
                <w:u w:val="single"/>
              </w:rPr>
              <w:t>Eligibility Standard 4</w:t>
            </w:r>
            <w:r w:rsidRPr="00663CAD">
              <w:rPr>
                <w:rFonts w:cs="Arial"/>
                <w:b/>
                <w:szCs w:val="22"/>
              </w:rPr>
              <w:t>: The institution complies with requirements of the Americans with Disabilities Act.</w:t>
            </w:r>
          </w:p>
        </w:tc>
      </w:tr>
    </w:tbl>
    <w:p w14:paraId="3E6A252E" w14:textId="77777777" w:rsidR="00F37D3B" w:rsidRPr="00663CAD" w:rsidRDefault="00F37D3B" w:rsidP="00F37D3B">
      <w:pPr>
        <w:rPr>
          <w:rFonts w:cs="Arial"/>
          <w:szCs w:val="22"/>
        </w:rPr>
      </w:pPr>
    </w:p>
    <w:p w14:paraId="09213A6B" w14:textId="77777777" w:rsidR="00F37D3B" w:rsidRPr="00663CAD" w:rsidRDefault="00F37D3B" w:rsidP="00F37D3B">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4</w:t>
      </w:r>
      <w:r>
        <w:rPr>
          <w:rFonts w:cs="Arial"/>
          <w:snapToGrid/>
          <w:szCs w:val="22"/>
        </w:rPr>
        <w:t>a</w:t>
      </w:r>
      <w:r w:rsidRPr="00663CAD">
        <w:rPr>
          <w:rFonts w:cs="Arial"/>
          <w:snapToGrid/>
          <w:szCs w:val="22"/>
        </w:rPr>
        <w:t>.</w:t>
      </w:r>
      <w:r w:rsidRPr="00663CAD">
        <w:rPr>
          <w:rFonts w:cs="Arial"/>
          <w:snapToGrid/>
          <w:szCs w:val="22"/>
        </w:rPr>
        <w:tab/>
        <w:t>The institution is compliant with the requirements of the Americans with Disabilities Act (ADA).</w:t>
      </w:r>
      <w:r w:rsidRPr="00663CAD">
        <w:rPr>
          <w:rFonts w:cs="Arial"/>
          <w:snapToGrid/>
          <w:szCs w:val="22"/>
        </w:rPr>
        <w:tab/>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F37D3B" w:rsidRPr="00663CAD" w14:paraId="50C26BF9" w14:textId="77777777" w:rsidTr="00D8288C">
        <w:trPr>
          <w:trHeight w:val="576"/>
        </w:trPr>
        <w:tc>
          <w:tcPr>
            <w:tcW w:w="1098" w:type="dxa"/>
            <w:vAlign w:val="center"/>
          </w:tcPr>
          <w:p w14:paraId="5ACAD324" w14:textId="77777777" w:rsidR="00F37D3B" w:rsidRPr="00663CAD" w:rsidRDefault="00F37D3B" w:rsidP="00D8288C">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3212F5BA" w14:textId="77777777" w:rsidR="00F37D3B" w:rsidRPr="00663CAD" w:rsidRDefault="007B0658" w:rsidP="00D8288C">
            <w:pPr>
              <w:pStyle w:val="BodyText"/>
              <w:spacing w:after="0"/>
              <w:rPr>
                <w:rFonts w:ascii="Arial" w:hAnsi="Arial" w:cs="Arial"/>
                <w:b/>
                <w:sz w:val="22"/>
                <w:szCs w:val="22"/>
              </w:rPr>
            </w:pPr>
            <w:sdt>
              <w:sdtPr>
                <w:rPr>
                  <w:rFonts w:ascii="Arial" w:hAnsi="Arial" w:cs="Arial"/>
                  <w:b/>
                  <w:bCs/>
                  <w:sz w:val="28"/>
                  <w:szCs w:val="28"/>
                </w:rPr>
                <w:id w:val="-1304239189"/>
                <w14:checkbox>
                  <w14:checked w14:val="0"/>
                  <w14:checkedState w14:val="2612" w14:font="MS Gothic"/>
                  <w14:uncheckedState w14:val="2610" w14:font="MS Gothic"/>
                </w14:checkbox>
              </w:sdtPr>
              <w:sdtEndPr/>
              <w:sdtContent>
                <w:r w:rsidR="00F37D3B" w:rsidRPr="00663CAD">
                  <w:rPr>
                    <w:rFonts w:ascii="Segoe UI Symbol" w:eastAsia="MS Gothic" w:hAnsi="Segoe UI Symbol" w:cs="Segoe UI Symbol"/>
                    <w:b/>
                    <w:bCs/>
                    <w:sz w:val="28"/>
                    <w:szCs w:val="28"/>
                  </w:rPr>
                  <w:t>☐</w:t>
                </w:r>
              </w:sdtContent>
            </w:sdt>
          </w:p>
        </w:tc>
        <w:tc>
          <w:tcPr>
            <w:tcW w:w="990" w:type="dxa"/>
            <w:vAlign w:val="center"/>
          </w:tcPr>
          <w:p w14:paraId="1C69BEC2" w14:textId="77777777" w:rsidR="00F37D3B" w:rsidRPr="00663CAD" w:rsidRDefault="00F37D3B" w:rsidP="00D8288C">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1FC7D851" w14:textId="77777777" w:rsidR="00F37D3B" w:rsidRPr="00663CAD" w:rsidRDefault="007B0658" w:rsidP="00D8288C">
            <w:pPr>
              <w:pStyle w:val="BodyText"/>
              <w:spacing w:after="0"/>
              <w:rPr>
                <w:rFonts w:ascii="Arial" w:hAnsi="Arial" w:cs="Arial"/>
                <w:b/>
                <w:sz w:val="22"/>
                <w:szCs w:val="22"/>
              </w:rPr>
            </w:pPr>
            <w:sdt>
              <w:sdtPr>
                <w:rPr>
                  <w:rFonts w:ascii="Arial" w:hAnsi="Arial" w:cs="Arial"/>
                  <w:b/>
                  <w:bCs/>
                  <w:sz w:val="28"/>
                  <w:szCs w:val="28"/>
                </w:rPr>
                <w:id w:val="-393975150"/>
                <w14:checkbox>
                  <w14:checked w14:val="0"/>
                  <w14:checkedState w14:val="2612" w14:font="MS Gothic"/>
                  <w14:uncheckedState w14:val="2610" w14:font="MS Gothic"/>
                </w14:checkbox>
              </w:sdtPr>
              <w:sdtEndPr/>
              <w:sdtContent>
                <w:r w:rsidR="00F37D3B" w:rsidRPr="00663CAD">
                  <w:rPr>
                    <w:rFonts w:ascii="Segoe UI Symbol" w:eastAsia="MS Gothic" w:hAnsi="Segoe UI Symbol" w:cs="Segoe UI Symbol"/>
                    <w:b/>
                    <w:bCs/>
                    <w:sz w:val="28"/>
                    <w:szCs w:val="28"/>
                  </w:rPr>
                  <w:t>☐</w:t>
                </w:r>
              </w:sdtContent>
            </w:sdt>
          </w:p>
        </w:tc>
      </w:tr>
    </w:tbl>
    <w:p w14:paraId="4DB51369" w14:textId="77777777" w:rsidR="00F37D3B" w:rsidRPr="00663CAD" w:rsidRDefault="00F37D3B" w:rsidP="00F37D3B">
      <w:pPr>
        <w:rPr>
          <w:rFonts w:cs="Arial"/>
          <w:szCs w:val="22"/>
        </w:rPr>
      </w:pPr>
    </w:p>
    <w:p w14:paraId="36B688D3" w14:textId="77777777" w:rsidR="00F37D3B" w:rsidRPr="00663CAD" w:rsidRDefault="00F37D3B" w:rsidP="00F37D3B">
      <w:pPr>
        <w:rPr>
          <w:rFonts w:cs="Arial"/>
          <w:szCs w:val="22"/>
        </w:rPr>
      </w:pPr>
    </w:p>
    <w:p w14:paraId="13ABCCCA" w14:textId="77777777" w:rsidR="00F37D3B" w:rsidRPr="00663CAD" w:rsidRDefault="00F37D3B" w:rsidP="00F37D3B">
      <w:pPr>
        <w:rPr>
          <w:rFonts w:cs="Arial"/>
          <w:szCs w:val="22"/>
        </w:rPr>
      </w:pPr>
    </w:p>
    <w:p w14:paraId="40DC1575" w14:textId="77777777" w:rsidR="00F37D3B" w:rsidRPr="00663CAD" w:rsidRDefault="00F37D3B" w:rsidP="00F37D3B">
      <w:pPr>
        <w:rPr>
          <w:rFonts w:cs="Arial"/>
          <w:szCs w:val="22"/>
        </w:rPr>
      </w:pPr>
    </w:p>
    <w:p w14:paraId="56300C8F" w14:textId="2DDF87EC" w:rsidR="00F37D3B" w:rsidRDefault="00F37D3B" w:rsidP="00F37D3B">
      <w:pPr>
        <w:ind w:left="720" w:hanging="720"/>
        <w:rPr>
          <w:rFonts w:cs="Arial"/>
          <w:szCs w:val="22"/>
        </w:rPr>
      </w:pPr>
      <w:r w:rsidRPr="00663CAD">
        <w:rPr>
          <w:rFonts w:cs="Arial"/>
          <w:szCs w:val="22"/>
        </w:rPr>
        <w:t>4</w:t>
      </w:r>
      <w:r>
        <w:rPr>
          <w:rFonts w:cs="Arial"/>
          <w:szCs w:val="22"/>
        </w:rPr>
        <w:t>b</w:t>
      </w:r>
      <w:r w:rsidRPr="00663CAD">
        <w:rPr>
          <w:rFonts w:cs="Arial"/>
          <w:szCs w:val="22"/>
        </w:rPr>
        <w:t>.</w:t>
      </w:r>
      <w:r w:rsidRPr="00663CAD">
        <w:rPr>
          <w:rFonts w:cs="Arial"/>
          <w:szCs w:val="22"/>
        </w:rPr>
        <w:tab/>
      </w:r>
      <w:r w:rsidRPr="00663CAD">
        <w:rPr>
          <w:rFonts w:cs="Arial"/>
          <w:i/>
          <w:iCs/>
          <w:szCs w:val="22"/>
        </w:rPr>
        <w:t xml:space="preserve">Insert </w:t>
      </w:r>
      <w:r w:rsidRPr="00663CAD">
        <w:rPr>
          <w:rFonts w:cs="Arial"/>
          <w:szCs w:val="22"/>
        </w:rPr>
        <w:t xml:space="preserve">the institution’s </w:t>
      </w:r>
      <w:r w:rsidR="000B1E5A">
        <w:rPr>
          <w:rFonts w:cs="Arial"/>
          <w:szCs w:val="22"/>
        </w:rPr>
        <w:t xml:space="preserve">written </w:t>
      </w:r>
      <w:r w:rsidRPr="00663CAD">
        <w:rPr>
          <w:rFonts w:cs="Arial"/>
          <w:szCs w:val="22"/>
        </w:rPr>
        <w:t>ADA compliance plan</w:t>
      </w:r>
      <w:r>
        <w:rPr>
          <w:rFonts w:cs="Arial"/>
          <w:szCs w:val="22"/>
        </w:rPr>
        <w:t>, hyperlink to the information,</w:t>
      </w:r>
      <w:r w:rsidRPr="00663CAD">
        <w:rPr>
          <w:rFonts w:cs="Arial"/>
          <w:szCs w:val="22"/>
        </w:rPr>
        <w:t xml:space="preserve"> or other proof of the institution’s compliance with the ADA</w:t>
      </w:r>
      <w:r>
        <w:rPr>
          <w:rFonts w:cs="Arial"/>
          <w:szCs w:val="22"/>
        </w:rPr>
        <w:t xml:space="preserve"> </w:t>
      </w:r>
      <w:r w:rsidRPr="00663CAD">
        <w:rPr>
          <w:rFonts w:cs="Arial"/>
          <w:szCs w:val="22"/>
        </w:rPr>
        <w:t xml:space="preserve">that demonstrate fulfillment of </w:t>
      </w:r>
      <w:r w:rsidRPr="00CC7997">
        <w:rPr>
          <w:rFonts w:cs="Arial"/>
          <w:b/>
          <w:bCs/>
          <w:szCs w:val="22"/>
        </w:rPr>
        <w:t>Eligibility Standard 4</w:t>
      </w:r>
      <w:r w:rsidR="003E73A5">
        <w:rPr>
          <w:rFonts w:cs="Arial"/>
          <w:szCs w:val="22"/>
        </w:rPr>
        <w:t xml:space="preserve"> here</w:t>
      </w:r>
      <w:r>
        <w:rPr>
          <w:rFonts w:cs="Arial"/>
          <w:szCs w:val="22"/>
        </w:rPr>
        <w:t>:</w:t>
      </w:r>
    </w:p>
    <w:p w14:paraId="5846D1AE" w14:textId="77777777" w:rsidR="00CC7997" w:rsidRPr="00663CAD" w:rsidRDefault="00CC7997" w:rsidP="00CC7997">
      <w:pPr>
        <w:rPr>
          <w:rFonts w:cs="Arial"/>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CC7997" w:rsidRPr="00663CAD" w14:paraId="46EEAEE5" w14:textId="77777777" w:rsidTr="006F766A">
        <w:trPr>
          <w:trHeight w:val="576"/>
        </w:trPr>
        <w:tc>
          <w:tcPr>
            <w:tcW w:w="8480" w:type="dxa"/>
            <w:tcBorders>
              <w:bottom w:val="single" w:sz="4" w:space="0" w:color="auto"/>
            </w:tcBorders>
            <w:vAlign w:val="center"/>
          </w:tcPr>
          <w:p w14:paraId="2FE6DE66" w14:textId="77777777" w:rsidR="00CC7997" w:rsidRPr="00663CAD" w:rsidRDefault="00CC7997" w:rsidP="006F766A">
            <w:pPr>
              <w:pStyle w:val="BodyText"/>
              <w:spacing w:after="0"/>
              <w:rPr>
                <w:rFonts w:ascii="Arial" w:hAnsi="Arial" w:cs="Arial"/>
                <w:b/>
                <w:sz w:val="22"/>
                <w:szCs w:val="22"/>
              </w:rPr>
            </w:pPr>
          </w:p>
        </w:tc>
      </w:tr>
    </w:tbl>
    <w:p w14:paraId="0C5EA8BD" w14:textId="77777777" w:rsidR="00F37D3B" w:rsidRDefault="00F37D3B" w:rsidP="00CC7997">
      <w:pPr>
        <w:rPr>
          <w:rFonts w:cs="Arial"/>
          <w:szCs w:val="22"/>
        </w:rPr>
      </w:pPr>
    </w:p>
    <w:p w14:paraId="267C0585" w14:textId="77777777" w:rsidR="00F37D3B" w:rsidRPr="00246676" w:rsidRDefault="00F37D3B" w:rsidP="00F37D3B">
      <w:pPr>
        <w:ind w:left="720" w:hanging="720"/>
        <w:rPr>
          <w:rFonts w:cs="Arial"/>
          <w:i/>
          <w:iCs/>
          <w:szCs w:val="22"/>
        </w:rPr>
      </w:pPr>
      <w:r>
        <w:rPr>
          <w:rFonts w:cs="Arial"/>
          <w:szCs w:val="22"/>
        </w:rPr>
        <w:tab/>
      </w:r>
      <w:r w:rsidRPr="006B663F">
        <w:rPr>
          <w:rFonts w:cs="Arial"/>
          <w:i/>
          <w:iCs/>
          <w:szCs w:val="22"/>
        </w:rPr>
        <w:t xml:space="preserve">This information may be found in </w:t>
      </w:r>
      <w:r>
        <w:rPr>
          <w:rFonts w:cs="Arial"/>
          <w:i/>
          <w:iCs/>
          <w:szCs w:val="22"/>
        </w:rPr>
        <w:t xml:space="preserve">several </w:t>
      </w:r>
      <w:r w:rsidRPr="006B663F">
        <w:rPr>
          <w:rFonts w:cs="Arial"/>
          <w:i/>
          <w:iCs/>
          <w:szCs w:val="22"/>
        </w:rPr>
        <w:t>places, depending on the structure of the institution, including</w:t>
      </w:r>
      <w:r>
        <w:rPr>
          <w:rFonts w:cs="Arial"/>
          <w:i/>
          <w:iCs/>
          <w:szCs w:val="22"/>
        </w:rPr>
        <w:t xml:space="preserve"> institutional centers, offices, or departments of disabilities services;</w:t>
      </w:r>
      <w:r w:rsidRPr="006B663F">
        <w:rPr>
          <w:rFonts w:cs="Arial"/>
          <w:i/>
          <w:iCs/>
          <w:szCs w:val="22"/>
        </w:rPr>
        <w:t xml:space="preserve"> human resources; the office of the affirmative action</w:t>
      </w:r>
      <w:r>
        <w:rPr>
          <w:rFonts w:cs="Arial"/>
          <w:i/>
          <w:iCs/>
          <w:szCs w:val="22"/>
        </w:rPr>
        <w:t>; affirmative action</w:t>
      </w:r>
      <w:r w:rsidRPr="006B663F">
        <w:rPr>
          <w:rFonts w:cs="Arial"/>
          <w:i/>
          <w:iCs/>
          <w:szCs w:val="22"/>
        </w:rPr>
        <w:t xml:space="preserve"> compliance officer; and office of the president, provost, academic vice president, or university counsel. </w:t>
      </w:r>
      <w:r>
        <w:rPr>
          <w:rFonts w:cs="Arial"/>
          <w:i/>
          <w:iCs/>
          <w:szCs w:val="22"/>
        </w:rPr>
        <w:t xml:space="preserve">Program’s may submit hyperlinks to ADA-related policy documents, ADA-related information posted on the university’s website, information in a catalog, handbook, manual, syllabi, or documented procedures for requesting reasonable accommodations. </w:t>
      </w:r>
    </w:p>
    <w:p w14:paraId="7EEC9541" w14:textId="77777777" w:rsidR="00F37D3B" w:rsidRPr="00663CAD" w:rsidRDefault="00F37D3B" w:rsidP="00F37D3B">
      <w:pPr>
        <w:tabs>
          <w:tab w:val="left" w:pos="360"/>
        </w:tabs>
        <w:rPr>
          <w:rFonts w:cs="Arial"/>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F37D3B" w:rsidRPr="00663CAD" w14:paraId="5135D31D" w14:textId="77777777" w:rsidTr="00D8288C">
        <w:trPr>
          <w:trHeight w:val="944"/>
        </w:trPr>
        <w:tc>
          <w:tcPr>
            <w:tcW w:w="9576" w:type="dxa"/>
            <w:shd w:val="clear" w:color="auto" w:fill="D9D9D9" w:themeFill="background1" w:themeFillShade="D9"/>
            <w:vAlign w:val="center"/>
          </w:tcPr>
          <w:p w14:paraId="5526EBED" w14:textId="3CADA1A5" w:rsidR="00F37D3B" w:rsidRPr="00663CAD" w:rsidRDefault="00F37D3B" w:rsidP="00D8288C">
            <w:pPr>
              <w:rPr>
                <w:rFonts w:cs="Arial"/>
                <w:b/>
                <w:szCs w:val="22"/>
              </w:rPr>
            </w:pPr>
            <w:r w:rsidRPr="00663CAD">
              <w:rPr>
                <w:rFonts w:cs="Arial"/>
                <w:b/>
                <w:szCs w:val="22"/>
                <w:u w:val="single"/>
              </w:rPr>
              <w:t xml:space="preserve">Eligibility Standard </w:t>
            </w:r>
            <w:r>
              <w:rPr>
                <w:rFonts w:cs="Arial"/>
                <w:b/>
                <w:szCs w:val="22"/>
                <w:u w:val="single"/>
              </w:rPr>
              <w:t>5</w:t>
            </w:r>
            <w:r w:rsidRPr="00663CAD">
              <w:rPr>
                <w:rFonts w:cs="Arial"/>
                <w:b/>
                <w:szCs w:val="22"/>
              </w:rPr>
              <w:t>: The institution has a written affirmative action plan</w:t>
            </w:r>
            <w:r w:rsidR="00E618B0">
              <w:rPr>
                <w:rFonts w:cs="Arial"/>
                <w:b/>
                <w:szCs w:val="22"/>
              </w:rPr>
              <w:t xml:space="preserve"> and procedures</w:t>
            </w:r>
            <w:r w:rsidR="004F7F97">
              <w:rPr>
                <w:rFonts w:cs="Arial"/>
                <w:b/>
                <w:szCs w:val="22"/>
              </w:rPr>
              <w:t xml:space="preserve"> or</w:t>
            </w:r>
            <w:r w:rsidRPr="00663CAD">
              <w:rPr>
                <w:rFonts w:cs="Arial"/>
                <w:b/>
                <w:szCs w:val="22"/>
              </w:rPr>
              <w:t xml:space="preserve"> a stated policy against discrimination based on race, color, religion, creed, gender, ethnic or national origin, disability, or age.  </w:t>
            </w:r>
          </w:p>
        </w:tc>
      </w:tr>
    </w:tbl>
    <w:p w14:paraId="18F0EE95" w14:textId="77777777" w:rsidR="00F37D3B" w:rsidRPr="00663CAD" w:rsidRDefault="00F37D3B" w:rsidP="00F37D3B">
      <w:pPr>
        <w:pStyle w:val="tochead2"/>
        <w:tabs>
          <w:tab w:val="clear" w:pos="709"/>
          <w:tab w:val="clear" w:pos="1800"/>
          <w:tab w:val="clear" w:pos="7920"/>
        </w:tabs>
        <w:rPr>
          <w:rFonts w:cs="Arial"/>
          <w:snapToGrid/>
          <w:szCs w:val="22"/>
        </w:rPr>
      </w:pPr>
    </w:p>
    <w:p w14:paraId="6DFD84F2" w14:textId="46E2ED9E" w:rsidR="00F37D3B" w:rsidRPr="00663CAD" w:rsidRDefault="00F37D3B" w:rsidP="00F37D3B">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Pr>
          <w:rFonts w:cs="Arial"/>
          <w:snapToGrid/>
          <w:szCs w:val="22"/>
        </w:rPr>
        <w:t>5</w:t>
      </w:r>
      <w:r w:rsidRPr="00663CAD">
        <w:rPr>
          <w:rFonts w:cs="Arial"/>
          <w:snapToGrid/>
          <w:szCs w:val="22"/>
        </w:rPr>
        <w:t>a.</w:t>
      </w:r>
      <w:r w:rsidRPr="00663CAD">
        <w:rPr>
          <w:rFonts w:cs="Arial"/>
          <w:snapToGrid/>
          <w:szCs w:val="22"/>
        </w:rPr>
        <w:tab/>
      </w:r>
      <w:r w:rsidRPr="00EF0B04">
        <w:rPr>
          <w:rFonts w:cs="Arial"/>
          <w:snapToGrid/>
          <w:szCs w:val="22"/>
        </w:rPr>
        <w:t xml:space="preserve">The institution has a written affirmative action </w:t>
      </w:r>
      <w:r w:rsidR="00222C97">
        <w:rPr>
          <w:rFonts w:cs="Arial"/>
          <w:snapToGrid/>
          <w:szCs w:val="22"/>
        </w:rPr>
        <w:t>plan and</w:t>
      </w:r>
      <w:r w:rsidRPr="00EF0B04">
        <w:rPr>
          <w:rFonts w:cs="Arial"/>
          <w:snapToGrid/>
          <w:szCs w:val="22"/>
        </w:rPr>
        <w:t xml:space="preserve"> procedures</w:t>
      </w:r>
      <w:r w:rsidR="00222C97">
        <w:rPr>
          <w:rFonts w:cs="Arial"/>
          <w:snapToGrid/>
          <w:szCs w:val="22"/>
        </w:rPr>
        <w:t xml:space="preserve"> or</w:t>
      </w:r>
      <w:r w:rsidRPr="00EF0B04">
        <w:rPr>
          <w:rFonts w:cs="Arial"/>
          <w:snapToGrid/>
          <w:szCs w:val="22"/>
        </w:rPr>
        <w:t xml:space="preserve"> a stated policy against discrimination based on race, color, religion, creed, gender, ethnic or national origin, disability, or age.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F37D3B" w:rsidRPr="00663CAD" w14:paraId="4AC6AE55" w14:textId="77777777" w:rsidTr="00D8288C">
        <w:trPr>
          <w:trHeight w:val="576"/>
        </w:trPr>
        <w:tc>
          <w:tcPr>
            <w:tcW w:w="1098" w:type="dxa"/>
            <w:vAlign w:val="center"/>
          </w:tcPr>
          <w:p w14:paraId="31E2284F" w14:textId="77777777" w:rsidR="00F37D3B" w:rsidRPr="00663CAD" w:rsidRDefault="00F37D3B" w:rsidP="00D8288C">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4C3123DC" w14:textId="77777777" w:rsidR="00F37D3B" w:rsidRPr="00663CAD" w:rsidRDefault="007B0658" w:rsidP="00D8288C">
            <w:pPr>
              <w:pStyle w:val="BodyText"/>
              <w:spacing w:after="0"/>
              <w:rPr>
                <w:rFonts w:ascii="Arial" w:hAnsi="Arial" w:cs="Arial"/>
                <w:b/>
                <w:sz w:val="22"/>
                <w:szCs w:val="22"/>
              </w:rPr>
            </w:pPr>
            <w:sdt>
              <w:sdtPr>
                <w:rPr>
                  <w:rFonts w:ascii="Arial" w:hAnsi="Arial" w:cs="Arial"/>
                  <w:b/>
                  <w:bCs/>
                  <w:sz w:val="28"/>
                  <w:szCs w:val="28"/>
                </w:rPr>
                <w:id w:val="-589465240"/>
                <w14:checkbox>
                  <w14:checked w14:val="0"/>
                  <w14:checkedState w14:val="2612" w14:font="MS Gothic"/>
                  <w14:uncheckedState w14:val="2610" w14:font="MS Gothic"/>
                </w14:checkbox>
              </w:sdtPr>
              <w:sdtEndPr/>
              <w:sdtContent>
                <w:r w:rsidR="00F37D3B" w:rsidRPr="00663CAD">
                  <w:rPr>
                    <w:rFonts w:ascii="Segoe UI Symbol" w:eastAsia="MS Gothic" w:hAnsi="Segoe UI Symbol" w:cs="Segoe UI Symbol"/>
                    <w:b/>
                    <w:bCs/>
                    <w:sz w:val="28"/>
                    <w:szCs w:val="28"/>
                  </w:rPr>
                  <w:t>☐</w:t>
                </w:r>
              </w:sdtContent>
            </w:sdt>
          </w:p>
        </w:tc>
        <w:tc>
          <w:tcPr>
            <w:tcW w:w="990" w:type="dxa"/>
            <w:vAlign w:val="center"/>
          </w:tcPr>
          <w:p w14:paraId="14397B80" w14:textId="77777777" w:rsidR="00F37D3B" w:rsidRPr="00663CAD" w:rsidRDefault="00F37D3B" w:rsidP="00D8288C">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7C43A966" w14:textId="77777777" w:rsidR="00F37D3B" w:rsidRPr="00663CAD" w:rsidRDefault="007B0658" w:rsidP="00D8288C">
            <w:pPr>
              <w:pStyle w:val="BodyText"/>
              <w:spacing w:after="0"/>
              <w:rPr>
                <w:rFonts w:ascii="Arial" w:hAnsi="Arial" w:cs="Arial"/>
                <w:b/>
                <w:sz w:val="22"/>
                <w:szCs w:val="22"/>
              </w:rPr>
            </w:pPr>
            <w:sdt>
              <w:sdtPr>
                <w:rPr>
                  <w:rFonts w:ascii="Arial" w:hAnsi="Arial" w:cs="Arial"/>
                  <w:b/>
                  <w:bCs/>
                  <w:sz w:val="28"/>
                  <w:szCs w:val="28"/>
                </w:rPr>
                <w:id w:val="1020357519"/>
                <w14:checkbox>
                  <w14:checked w14:val="0"/>
                  <w14:checkedState w14:val="2612" w14:font="MS Gothic"/>
                  <w14:uncheckedState w14:val="2610" w14:font="MS Gothic"/>
                </w14:checkbox>
              </w:sdtPr>
              <w:sdtEndPr/>
              <w:sdtContent>
                <w:r w:rsidR="00F37D3B" w:rsidRPr="00663CAD">
                  <w:rPr>
                    <w:rFonts w:ascii="Segoe UI Symbol" w:eastAsia="MS Gothic" w:hAnsi="Segoe UI Symbol" w:cs="Segoe UI Symbol"/>
                    <w:b/>
                    <w:bCs/>
                    <w:sz w:val="28"/>
                    <w:szCs w:val="28"/>
                  </w:rPr>
                  <w:t>☐</w:t>
                </w:r>
              </w:sdtContent>
            </w:sdt>
          </w:p>
        </w:tc>
      </w:tr>
    </w:tbl>
    <w:p w14:paraId="431ACB85" w14:textId="77777777" w:rsidR="00F37D3B" w:rsidRPr="00663CAD" w:rsidRDefault="00F37D3B" w:rsidP="00F37D3B">
      <w:pPr>
        <w:rPr>
          <w:rFonts w:cs="Arial"/>
          <w:szCs w:val="22"/>
        </w:rPr>
      </w:pPr>
    </w:p>
    <w:p w14:paraId="75FE8295" w14:textId="77777777" w:rsidR="00F37D3B" w:rsidRPr="00663CAD" w:rsidRDefault="00F37D3B" w:rsidP="00F37D3B">
      <w:pPr>
        <w:rPr>
          <w:rFonts w:cs="Arial"/>
          <w:szCs w:val="22"/>
        </w:rPr>
      </w:pPr>
    </w:p>
    <w:p w14:paraId="3FE48318" w14:textId="77777777" w:rsidR="00F37D3B" w:rsidRPr="00663CAD" w:rsidRDefault="00F37D3B" w:rsidP="00F37D3B">
      <w:pPr>
        <w:rPr>
          <w:rFonts w:cs="Arial"/>
          <w:szCs w:val="22"/>
        </w:rPr>
      </w:pPr>
    </w:p>
    <w:p w14:paraId="3C85F806" w14:textId="77777777" w:rsidR="00F37D3B" w:rsidRPr="00663CAD" w:rsidRDefault="00F37D3B" w:rsidP="00F37D3B">
      <w:pPr>
        <w:rPr>
          <w:rFonts w:cs="Arial"/>
          <w:szCs w:val="22"/>
        </w:rPr>
      </w:pPr>
    </w:p>
    <w:p w14:paraId="7A88E2E1" w14:textId="0C11396E" w:rsidR="00F37D3B" w:rsidRPr="00663CAD" w:rsidRDefault="00F37D3B" w:rsidP="00F37D3B">
      <w:pPr>
        <w:ind w:left="720" w:hanging="720"/>
        <w:rPr>
          <w:rFonts w:cs="Arial"/>
          <w:szCs w:val="22"/>
        </w:rPr>
      </w:pPr>
      <w:r>
        <w:rPr>
          <w:rFonts w:cs="Arial"/>
          <w:szCs w:val="22"/>
        </w:rPr>
        <w:t>5</w:t>
      </w:r>
      <w:r w:rsidRPr="00663CAD">
        <w:rPr>
          <w:rFonts w:cs="Arial"/>
          <w:szCs w:val="22"/>
        </w:rPr>
        <w:t>b.</w:t>
      </w:r>
      <w:r w:rsidRPr="00663CAD">
        <w:rPr>
          <w:rFonts w:cs="Arial"/>
          <w:szCs w:val="22"/>
        </w:rPr>
        <w:tab/>
      </w:r>
      <w:r w:rsidRPr="00663CAD">
        <w:rPr>
          <w:rFonts w:cs="Arial"/>
          <w:i/>
          <w:iCs/>
          <w:szCs w:val="22"/>
        </w:rPr>
        <w:t xml:space="preserve">Insert </w:t>
      </w:r>
      <w:r w:rsidRPr="00663CAD">
        <w:rPr>
          <w:rFonts w:cs="Arial"/>
          <w:szCs w:val="22"/>
        </w:rPr>
        <w:t xml:space="preserve">your institution’s </w:t>
      </w:r>
      <w:r w:rsidRPr="00EF0B04">
        <w:rPr>
          <w:rFonts w:cs="Arial"/>
          <w:szCs w:val="22"/>
        </w:rPr>
        <w:t xml:space="preserve">written affirmative action </w:t>
      </w:r>
      <w:r w:rsidR="00222C97">
        <w:rPr>
          <w:rFonts w:cs="Arial"/>
          <w:szCs w:val="22"/>
        </w:rPr>
        <w:t xml:space="preserve">plan and </w:t>
      </w:r>
      <w:r w:rsidRPr="00EF0B04">
        <w:rPr>
          <w:rFonts w:cs="Arial"/>
          <w:szCs w:val="22"/>
        </w:rPr>
        <w:t>procedures</w:t>
      </w:r>
      <w:r w:rsidR="00222C97">
        <w:rPr>
          <w:rFonts w:cs="Arial"/>
          <w:szCs w:val="22"/>
        </w:rPr>
        <w:t xml:space="preserve"> or</w:t>
      </w:r>
      <w:r w:rsidRPr="00EF0B04">
        <w:rPr>
          <w:rFonts w:cs="Arial"/>
          <w:szCs w:val="22"/>
        </w:rPr>
        <w:t xml:space="preserve"> </w:t>
      </w:r>
      <w:r w:rsidR="00194790">
        <w:rPr>
          <w:rFonts w:cs="Arial"/>
          <w:szCs w:val="22"/>
        </w:rPr>
        <w:t xml:space="preserve">a </w:t>
      </w:r>
      <w:r w:rsidRPr="00EF0B04">
        <w:rPr>
          <w:rFonts w:cs="Arial"/>
          <w:szCs w:val="22"/>
        </w:rPr>
        <w:t>stated policy</w:t>
      </w:r>
      <w:r w:rsidRPr="002A4A84">
        <w:rPr>
          <w:rFonts w:cs="Arial"/>
          <w:szCs w:val="22"/>
        </w:rPr>
        <w:t xml:space="preserve"> </w:t>
      </w:r>
      <w:r>
        <w:rPr>
          <w:rFonts w:cs="Arial"/>
          <w:szCs w:val="22"/>
        </w:rPr>
        <w:t>or hyperlink to the information</w:t>
      </w:r>
      <w:r w:rsidRPr="00663CAD">
        <w:rPr>
          <w:rFonts w:cs="Arial"/>
          <w:szCs w:val="22"/>
        </w:rPr>
        <w:t xml:space="preserve"> that demonstrate fulfillment of </w:t>
      </w:r>
      <w:r w:rsidRPr="00CC7997">
        <w:rPr>
          <w:rFonts w:cs="Arial"/>
          <w:b/>
          <w:bCs/>
          <w:szCs w:val="22"/>
        </w:rPr>
        <w:t>Eligibility Standard 5</w:t>
      </w:r>
      <w:r w:rsidRPr="004D381E">
        <w:rPr>
          <w:rFonts w:cs="Arial"/>
          <w:szCs w:val="22"/>
        </w:rPr>
        <w:t xml:space="preserve"> </w:t>
      </w:r>
      <w:r>
        <w:rPr>
          <w:rFonts w:cs="Arial"/>
          <w:szCs w:val="22"/>
        </w:rPr>
        <w:t xml:space="preserve">here: </w:t>
      </w:r>
    </w:p>
    <w:p w14:paraId="24C0A5E5" w14:textId="77777777" w:rsidR="004D381E" w:rsidRPr="00663CAD" w:rsidRDefault="004D381E" w:rsidP="004D381E">
      <w:pPr>
        <w:rPr>
          <w:rFonts w:cs="Arial"/>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4D381E" w:rsidRPr="00663CAD" w14:paraId="28639616" w14:textId="77777777" w:rsidTr="006F766A">
        <w:trPr>
          <w:trHeight w:val="576"/>
        </w:trPr>
        <w:tc>
          <w:tcPr>
            <w:tcW w:w="8480" w:type="dxa"/>
            <w:tcBorders>
              <w:bottom w:val="single" w:sz="4" w:space="0" w:color="auto"/>
            </w:tcBorders>
            <w:vAlign w:val="center"/>
          </w:tcPr>
          <w:p w14:paraId="0DA9064E" w14:textId="77777777" w:rsidR="004D381E" w:rsidRPr="00663CAD" w:rsidRDefault="004D381E" w:rsidP="006F766A">
            <w:pPr>
              <w:pStyle w:val="BodyText"/>
              <w:spacing w:after="0"/>
              <w:rPr>
                <w:rFonts w:ascii="Arial" w:hAnsi="Arial" w:cs="Arial"/>
                <w:b/>
                <w:sz w:val="22"/>
                <w:szCs w:val="22"/>
              </w:rPr>
            </w:pPr>
          </w:p>
        </w:tc>
      </w:tr>
    </w:tbl>
    <w:p w14:paraId="7074D6BC" w14:textId="77777777" w:rsidR="00F37D3B" w:rsidRPr="00663CAD" w:rsidRDefault="00F37D3B" w:rsidP="00F37D3B">
      <w:pPr>
        <w:rPr>
          <w:rFonts w:cs="Arial"/>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6A5300" w:rsidRPr="00663CAD" w14:paraId="6A3A4DCF" w14:textId="77777777" w:rsidTr="00D8288C">
        <w:trPr>
          <w:trHeight w:val="2519"/>
        </w:trPr>
        <w:tc>
          <w:tcPr>
            <w:tcW w:w="9576" w:type="dxa"/>
            <w:shd w:val="clear" w:color="auto" w:fill="D9D9D9" w:themeFill="background1" w:themeFillShade="D9"/>
            <w:vAlign w:val="center"/>
          </w:tcPr>
          <w:p w14:paraId="740E78B9" w14:textId="77777777" w:rsidR="006A5300" w:rsidRPr="000F0610" w:rsidRDefault="006A5300" w:rsidP="00D8288C">
            <w:pPr>
              <w:rPr>
                <w:rFonts w:cs="Arial"/>
                <w:szCs w:val="22"/>
              </w:rPr>
            </w:pPr>
            <w:r w:rsidRPr="00663CAD">
              <w:rPr>
                <w:rFonts w:cs="Arial"/>
                <w:szCs w:val="22"/>
              </w:rPr>
              <w:br w:type="page"/>
            </w:r>
            <w:r w:rsidRPr="00663CAD">
              <w:rPr>
                <w:rFonts w:cs="Arial"/>
                <w:b/>
                <w:szCs w:val="22"/>
                <w:u w:val="single"/>
              </w:rPr>
              <w:t>Eligibility Standard 6</w:t>
            </w:r>
            <w:r w:rsidRPr="00663CAD">
              <w:rPr>
                <w:rFonts w:cs="Arial"/>
                <w:b/>
                <w:szCs w:val="22"/>
              </w:rPr>
              <w:t xml:space="preserve">: The institution has appointed a program director (per </w:t>
            </w:r>
            <w:r>
              <w:rPr>
                <w:rFonts w:cs="Arial"/>
                <w:b/>
                <w:szCs w:val="22"/>
              </w:rPr>
              <w:t xml:space="preserve">the current </w:t>
            </w:r>
            <w:r w:rsidRPr="00663CAD">
              <w:rPr>
                <w:rFonts w:cs="Arial"/>
                <w:b/>
                <w:szCs w:val="22"/>
              </w:rPr>
              <w:t xml:space="preserve">EPAS) who has demonstrated leadership ability through teaching, scholarship, curriculum development, administrative experience, and other academic and professional activities in the field of social work. At the baccalaureate level, the social work program director has a master’s social work degree from a CSWE-accredited program with a doctoral degree preferred. At the master’s level, the social work program director has a master’s social work degree from a CSWE-accredited program </w:t>
            </w:r>
            <w:r>
              <w:rPr>
                <w:rFonts w:cs="Arial"/>
                <w:b/>
                <w:szCs w:val="22"/>
              </w:rPr>
              <w:t>w</w:t>
            </w:r>
            <w:r w:rsidRPr="00663CAD">
              <w:rPr>
                <w:rFonts w:cs="Arial"/>
                <w:b/>
                <w:szCs w:val="22"/>
              </w:rPr>
              <w:t xml:space="preserve">ith a doctoral degree preferred. </w:t>
            </w:r>
            <w:r w:rsidRPr="00663CAD">
              <w:rPr>
                <w:rFonts w:cs="Arial"/>
                <w:b/>
                <w:bCs/>
                <w:szCs w:val="22"/>
              </w:rPr>
              <w:t>Baccalaureate and master's programs must identify separate program directors.</w:t>
            </w:r>
          </w:p>
        </w:tc>
      </w:tr>
    </w:tbl>
    <w:p w14:paraId="59C80119" w14:textId="77777777" w:rsidR="006A5300" w:rsidRPr="00663CAD" w:rsidRDefault="006A5300" w:rsidP="006A5300">
      <w:pPr>
        <w:rPr>
          <w:rFonts w:cs="Arial"/>
          <w:szCs w:val="22"/>
        </w:rPr>
      </w:pPr>
    </w:p>
    <w:p w14:paraId="68DF026F" w14:textId="77777777" w:rsidR="006A5300" w:rsidRPr="00663CAD" w:rsidRDefault="006A5300" w:rsidP="006A5300">
      <w:pPr>
        <w:rPr>
          <w:rFonts w:cs="Arial"/>
          <w:szCs w:val="22"/>
        </w:rPr>
      </w:pPr>
      <w:r>
        <w:rPr>
          <w:rFonts w:cs="Arial"/>
          <w:szCs w:val="22"/>
        </w:rPr>
        <w:t>6</w:t>
      </w:r>
      <w:r w:rsidRPr="00663CAD">
        <w:rPr>
          <w:rFonts w:cs="Arial"/>
          <w:szCs w:val="22"/>
        </w:rPr>
        <w:t>a.</w:t>
      </w:r>
      <w:r w:rsidRPr="00663CAD">
        <w:rPr>
          <w:rFonts w:cs="Arial"/>
          <w:szCs w:val="22"/>
        </w:rPr>
        <w:tab/>
        <w:t xml:space="preserve">Provide the name of the social work program director.  </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6A5300" w:rsidRPr="00663CAD" w14:paraId="4F75F2E9" w14:textId="77777777" w:rsidTr="00D8288C">
        <w:trPr>
          <w:trHeight w:val="576"/>
        </w:trPr>
        <w:tc>
          <w:tcPr>
            <w:tcW w:w="8480" w:type="dxa"/>
            <w:tcBorders>
              <w:bottom w:val="single" w:sz="4" w:space="0" w:color="auto"/>
            </w:tcBorders>
            <w:vAlign w:val="center"/>
          </w:tcPr>
          <w:p w14:paraId="4E6D3ACF" w14:textId="77777777" w:rsidR="006A5300" w:rsidRPr="00663CAD" w:rsidRDefault="006A5300" w:rsidP="00D8288C">
            <w:pPr>
              <w:pStyle w:val="BodyText"/>
              <w:spacing w:after="0"/>
              <w:rPr>
                <w:rFonts w:ascii="Arial" w:hAnsi="Arial" w:cs="Arial"/>
                <w:b/>
                <w:sz w:val="22"/>
                <w:szCs w:val="22"/>
              </w:rPr>
            </w:pPr>
          </w:p>
        </w:tc>
      </w:tr>
    </w:tbl>
    <w:p w14:paraId="7AF4BB11" w14:textId="77777777" w:rsidR="006A5300" w:rsidRPr="00663CAD" w:rsidRDefault="006A5300" w:rsidP="006A5300">
      <w:pPr>
        <w:rPr>
          <w:rFonts w:cs="Arial"/>
          <w:szCs w:val="22"/>
        </w:rPr>
      </w:pPr>
    </w:p>
    <w:p w14:paraId="19B986FF" w14:textId="77777777" w:rsidR="006A5300" w:rsidRPr="00663CAD" w:rsidRDefault="006A5300" w:rsidP="006A5300">
      <w:pPr>
        <w:rPr>
          <w:rFonts w:cs="Arial"/>
          <w:szCs w:val="22"/>
        </w:rPr>
      </w:pPr>
      <w:r>
        <w:rPr>
          <w:rFonts w:cs="Arial"/>
          <w:szCs w:val="22"/>
        </w:rPr>
        <w:t>6b.</w:t>
      </w:r>
      <w:r w:rsidRPr="00663CAD">
        <w:rPr>
          <w:rFonts w:cs="Arial"/>
          <w:szCs w:val="22"/>
        </w:rPr>
        <w:tab/>
        <w:t>Indicate what degree(s) the program director holds.</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6A5300" w:rsidRPr="00663CAD" w14:paraId="2F93E5D4" w14:textId="77777777" w:rsidTr="00D8288C">
        <w:trPr>
          <w:trHeight w:val="576"/>
        </w:trPr>
        <w:tc>
          <w:tcPr>
            <w:tcW w:w="8480" w:type="dxa"/>
            <w:tcBorders>
              <w:bottom w:val="single" w:sz="4" w:space="0" w:color="auto"/>
            </w:tcBorders>
            <w:vAlign w:val="center"/>
          </w:tcPr>
          <w:p w14:paraId="7D7C9603" w14:textId="77777777" w:rsidR="006A5300" w:rsidRPr="00663CAD" w:rsidRDefault="006A5300" w:rsidP="00D8288C">
            <w:pPr>
              <w:pStyle w:val="BodyText"/>
              <w:spacing w:after="0"/>
              <w:rPr>
                <w:rFonts w:ascii="Arial" w:hAnsi="Arial" w:cs="Arial"/>
                <w:b/>
                <w:sz w:val="22"/>
                <w:szCs w:val="22"/>
              </w:rPr>
            </w:pPr>
          </w:p>
        </w:tc>
      </w:tr>
    </w:tbl>
    <w:p w14:paraId="57E4CFDA" w14:textId="77777777" w:rsidR="006A5300" w:rsidRPr="00663CAD" w:rsidRDefault="006A5300" w:rsidP="006A5300">
      <w:pPr>
        <w:rPr>
          <w:rFonts w:cs="Arial"/>
          <w:szCs w:val="22"/>
        </w:rPr>
      </w:pPr>
    </w:p>
    <w:p w14:paraId="0006D63C" w14:textId="77777777" w:rsidR="006A5300" w:rsidRDefault="006A5300" w:rsidP="006A5300">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Pr>
          <w:rFonts w:cs="Arial"/>
          <w:snapToGrid/>
          <w:szCs w:val="22"/>
        </w:rPr>
        <w:t>6c.</w:t>
      </w:r>
      <w:r w:rsidRPr="00663CAD">
        <w:rPr>
          <w:rFonts w:cs="Arial"/>
          <w:snapToGrid/>
          <w:szCs w:val="22"/>
        </w:rPr>
        <w:tab/>
        <w:t>The program affirms that the program director has a master’s degree in social work from a CSWE-accredited program</w:t>
      </w:r>
      <w:r>
        <w:rPr>
          <w:rFonts w:cs="Arial"/>
          <w:snapToGrid/>
          <w:szCs w:val="22"/>
        </w:rPr>
        <w:t>.</w:t>
      </w:r>
    </w:p>
    <w:p w14:paraId="21556ED3" w14:textId="77777777" w:rsidR="006A5300" w:rsidRDefault="006A5300" w:rsidP="006A5300">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p>
    <w:p w14:paraId="658962E0" w14:textId="6BCA7F08" w:rsidR="006A5300" w:rsidRPr="00DB040C" w:rsidRDefault="006A5300" w:rsidP="006A5300">
      <w:pPr>
        <w:pStyle w:val="numberindent"/>
        <w:tabs>
          <w:tab w:val="clear" w:pos="360"/>
          <w:tab w:val="clear" w:pos="1440"/>
          <w:tab w:val="clear" w:pos="1823"/>
          <w:tab w:val="clear" w:pos="2351"/>
          <w:tab w:val="clear" w:pos="4590"/>
          <w:tab w:val="clear" w:pos="4961"/>
          <w:tab w:val="clear" w:pos="5231"/>
        </w:tabs>
        <w:spacing w:after="0"/>
        <w:ind w:left="720" w:firstLine="0"/>
        <w:rPr>
          <w:rFonts w:cs="Arial"/>
          <w:i/>
          <w:iCs/>
          <w:snapToGrid/>
          <w:szCs w:val="22"/>
        </w:rPr>
      </w:pPr>
      <w:r w:rsidRPr="00DB040C">
        <w:rPr>
          <w:rFonts w:cs="Arial"/>
          <w:i/>
          <w:iCs/>
          <w:snapToGrid/>
          <w:szCs w:val="22"/>
        </w:rPr>
        <w:t>This includes degrees recognized through CSWE’s International Social Work Degree Recognition and Evaluation Service</w:t>
      </w:r>
      <w:r>
        <w:rPr>
          <w:rFonts w:cs="Arial"/>
          <w:i/>
          <w:iCs/>
          <w:snapToGrid/>
          <w:szCs w:val="22"/>
        </w:rPr>
        <w:t xml:space="preserve"> or </w:t>
      </w:r>
      <w:r w:rsidRPr="00DB040C">
        <w:rPr>
          <w:rFonts w:cs="Arial"/>
          <w:i/>
          <w:iCs/>
          <w:snapToGrid/>
          <w:szCs w:val="22"/>
        </w:rPr>
        <w:t>covered under a memorandum of understanding with international social work accreditors</w:t>
      </w:r>
      <w:r>
        <w:rPr>
          <w:rFonts w:cs="Arial"/>
          <w:i/>
          <w:iCs/>
          <w:snapToGrid/>
          <w:szCs w:val="22"/>
        </w:rPr>
        <w:t xml:space="preserve">.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6A5300" w:rsidRPr="00663CAD" w14:paraId="42CE6250" w14:textId="77777777" w:rsidTr="00D8288C">
        <w:trPr>
          <w:trHeight w:val="576"/>
        </w:trPr>
        <w:tc>
          <w:tcPr>
            <w:tcW w:w="1098" w:type="dxa"/>
            <w:vAlign w:val="center"/>
          </w:tcPr>
          <w:p w14:paraId="62A32B20" w14:textId="77777777" w:rsidR="006A5300" w:rsidRPr="00663CAD" w:rsidRDefault="006A5300" w:rsidP="00D8288C">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28BA5F37" w14:textId="77777777" w:rsidR="006A5300" w:rsidRPr="00663CAD" w:rsidRDefault="007B0658" w:rsidP="00D8288C">
            <w:pPr>
              <w:pStyle w:val="BodyText"/>
              <w:spacing w:after="0"/>
              <w:rPr>
                <w:rFonts w:ascii="Arial" w:hAnsi="Arial" w:cs="Arial"/>
                <w:b/>
                <w:sz w:val="22"/>
                <w:szCs w:val="22"/>
              </w:rPr>
            </w:pPr>
            <w:sdt>
              <w:sdtPr>
                <w:rPr>
                  <w:rFonts w:ascii="Arial" w:hAnsi="Arial" w:cs="Arial"/>
                  <w:b/>
                  <w:bCs/>
                  <w:sz w:val="28"/>
                  <w:szCs w:val="28"/>
                </w:rPr>
                <w:id w:val="-594632358"/>
                <w14:checkbox>
                  <w14:checked w14:val="0"/>
                  <w14:checkedState w14:val="2612" w14:font="MS Gothic"/>
                  <w14:uncheckedState w14:val="2610" w14:font="MS Gothic"/>
                </w14:checkbox>
              </w:sdtPr>
              <w:sdtEndPr/>
              <w:sdtContent>
                <w:r w:rsidR="006A5300" w:rsidRPr="00663CAD">
                  <w:rPr>
                    <w:rFonts w:ascii="Segoe UI Symbol" w:eastAsia="MS Gothic" w:hAnsi="Segoe UI Symbol" w:cs="Segoe UI Symbol"/>
                    <w:b/>
                    <w:bCs/>
                    <w:sz w:val="28"/>
                    <w:szCs w:val="28"/>
                  </w:rPr>
                  <w:t>☐</w:t>
                </w:r>
              </w:sdtContent>
            </w:sdt>
          </w:p>
        </w:tc>
        <w:tc>
          <w:tcPr>
            <w:tcW w:w="990" w:type="dxa"/>
            <w:vAlign w:val="center"/>
          </w:tcPr>
          <w:p w14:paraId="10E38CBC" w14:textId="77777777" w:rsidR="006A5300" w:rsidRPr="00663CAD" w:rsidRDefault="006A5300" w:rsidP="00D8288C">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049AD447" w14:textId="77777777" w:rsidR="006A5300" w:rsidRPr="00663CAD" w:rsidRDefault="007B0658" w:rsidP="00D8288C">
            <w:pPr>
              <w:pStyle w:val="BodyText"/>
              <w:spacing w:after="0"/>
              <w:rPr>
                <w:rFonts w:ascii="Arial" w:hAnsi="Arial" w:cs="Arial"/>
                <w:b/>
                <w:sz w:val="22"/>
                <w:szCs w:val="22"/>
              </w:rPr>
            </w:pPr>
            <w:sdt>
              <w:sdtPr>
                <w:rPr>
                  <w:rFonts w:ascii="Arial" w:hAnsi="Arial" w:cs="Arial"/>
                  <w:b/>
                  <w:bCs/>
                  <w:sz w:val="28"/>
                  <w:szCs w:val="28"/>
                </w:rPr>
                <w:id w:val="1129134178"/>
                <w14:checkbox>
                  <w14:checked w14:val="0"/>
                  <w14:checkedState w14:val="2612" w14:font="MS Gothic"/>
                  <w14:uncheckedState w14:val="2610" w14:font="MS Gothic"/>
                </w14:checkbox>
              </w:sdtPr>
              <w:sdtEndPr/>
              <w:sdtContent>
                <w:r w:rsidR="006A5300" w:rsidRPr="00663CAD">
                  <w:rPr>
                    <w:rFonts w:ascii="Segoe UI Symbol" w:eastAsia="MS Gothic" w:hAnsi="Segoe UI Symbol" w:cs="Segoe UI Symbol"/>
                    <w:b/>
                    <w:bCs/>
                    <w:sz w:val="28"/>
                    <w:szCs w:val="28"/>
                  </w:rPr>
                  <w:t>☐</w:t>
                </w:r>
              </w:sdtContent>
            </w:sdt>
          </w:p>
        </w:tc>
      </w:tr>
    </w:tbl>
    <w:p w14:paraId="029E6B96" w14:textId="77777777" w:rsidR="006A5300" w:rsidRPr="00663CAD" w:rsidRDefault="006A5300" w:rsidP="006A5300">
      <w:pPr>
        <w:rPr>
          <w:rFonts w:cs="Arial"/>
          <w:szCs w:val="22"/>
        </w:rPr>
      </w:pPr>
    </w:p>
    <w:p w14:paraId="129208C6" w14:textId="77777777" w:rsidR="006A5300" w:rsidRPr="00663CAD" w:rsidRDefault="006A5300" w:rsidP="006A5300">
      <w:pPr>
        <w:rPr>
          <w:rFonts w:cs="Arial"/>
          <w:szCs w:val="22"/>
        </w:rPr>
      </w:pPr>
    </w:p>
    <w:p w14:paraId="07675F04" w14:textId="77777777" w:rsidR="006A5300" w:rsidRPr="00663CAD" w:rsidRDefault="006A5300" w:rsidP="006A5300">
      <w:pPr>
        <w:rPr>
          <w:rFonts w:cs="Arial"/>
          <w:szCs w:val="22"/>
        </w:rPr>
      </w:pPr>
    </w:p>
    <w:p w14:paraId="23B4C0B8" w14:textId="77777777" w:rsidR="006A5300" w:rsidRPr="00663CAD" w:rsidRDefault="006A5300" w:rsidP="006A5300">
      <w:pPr>
        <w:rPr>
          <w:rFonts w:cs="Arial"/>
          <w:szCs w:val="22"/>
        </w:rPr>
      </w:pPr>
    </w:p>
    <w:p w14:paraId="20BDE773" w14:textId="2C573BFB" w:rsidR="006A5300" w:rsidRDefault="006A5300" w:rsidP="006A5300">
      <w:pPr>
        <w:ind w:left="720" w:hanging="720"/>
        <w:rPr>
          <w:rFonts w:cs="Arial"/>
          <w:szCs w:val="22"/>
        </w:rPr>
      </w:pPr>
      <w:r>
        <w:rPr>
          <w:rFonts w:cs="Arial"/>
          <w:szCs w:val="22"/>
        </w:rPr>
        <w:t>6d</w:t>
      </w:r>
      <w:r w:rsidRPr="00663CAD">
        <w:rPr>
          <w:rFonts w:cs="Arial"/>
          <w:szCs w:val="22"/>
        </w:rPr>
        <w:t>.</w:t>
      </w:r>
      <w:r w:rsidRPr="00663CAD">
        <w:rPr>
          <w:rFonts w:cs="Arial"/>
          <w:szCs w:val="22"/>
        </w:rPr>
        <w:tab/>
      </w:r>
      <w:r w:rsidRPr="00663CAD">
        <w:rPr>
          <w:rFonts w:cs="Arial"/>
          <w:i/>
          <w:iCs/>
          <w:szCs w:val="22"/>
        </w:rPr>
        <w:t>Insert</w:t>
      </w:r>
      <w:r w:rsidRPr="00663CAD">
        <w:rPr>
          <w:rFonts w:cs="Arial"/>
          <w:szCs w:val="22"/>
        </w:rPr>
        <w:t xml:space="preserve"> the social work program director’s </w:t>
      </w:r>
      <w:r w:rsidRPr="003C512F">
        <w:rPr>
          <w:rFonts w:cs="Arial"/>
          <w:b/>
          <w:bCs/>
          <w:szCs w:val="22"/>
        </w:rPr>
        <w:t>curriculum vitae</w:t>
      </w:r>
      <w:r w:rsidRPr="00663CAD">
        <w:rPr>
          <w:rFonts w:cs="Arial"/>
          <w:szCs w:val="22"/>
        </w:rPr>
        <w:t xml:space="preserve"> here</w:t>
      </w:r>
      <w:r>
        <w:rPr>
          <w:rFonts w:cs="Arial"/>
          <w:szCs w:val="22"/>
        </w:rPr>
        <w:t xml:space="preserve">: </w:t>
      </w:r>
    </w:p>
    <w:p w14:paraId="76463C4B" w14:textId="77777777" w:rsidR="003C78EC" w:rsidRPr="00663CAD" w:rsidRDefault="003C78EC" w:rsidP="003C78EC">
      <w:pPr>
        <w:rPr>
          <w:rFonts w:cs="Arial"/>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3C78EC" w:rsidRPr="00663CAD" w14:paraId="088AC598" w14:textId="77777777" w:rsidTr="006F766A">
        <w:trPr>
          <w:trHeight w:val="576"/>
        </w:trPr>
        <w:tc>
          <w:tcPr>
            <w:tcW w:w="8480" w:type="dxa"/>
            <w:tcBorders>
              <w:bottom w:val="single" w:sz="4" w:space="0" w:color="auto"/>
            </w:tcBorders>
            <w:vAlign w:val="center"/>
          </w:tcPr>
          <w:p w14:paraId="7F8410F0" w14:textId="77777777" w:rsidR="003C78EC" w:rsidRPr="00663CAD" w:rsidRDefault="003C78EC" w:rsidP="006F766A">
            <w:pPr>
              <w:pStyle w:val="BodyText"/>
              <w:spacing w:after="0"/>
              <w:rPr>
                <w:rFonts w:ascii="Arial" w:hAnsi="Arial" w:cs="Arial"/>
                <w:b/>
                <w:sz w:val="22"/>
                <w:szCs w:val="22"/>
              </w:rPr>
            </w:pPr>
          </w:p>
        </w:tc>
      </w:tr>
    </w:tbl>
    <w:p w14:paraId="2AC7A240" w14:textId="77777777" w:rsidR="006A5300" w:rsidRPr="006522F3" w:rsidRDefault="006A5300" w:rsidP="003C78EC">
      <w:pPr>
        <w:tabs>
          <w:tab w:val="left" w:pos="360"/>
        </w:tabs>
        <w:rPr>
          <w:rFonts w:cs="Arial"/>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28024D" w:rsidRPr="006522F3" w14:paraId="6369996C" w14:textId="77777777" w:rsidTr="001E0D64">
        <w:trPr>
          <w:trHeight w:val="530"/>
        </w:trPr>
        <w:tc>
          <w:tcPr>
            <w:tcW w:w="9576" w:type="dxa"/>
            <w:shd w:val="clear" w:color="auto" w:fill="D9D9D9" w:themeFill="background1" w:themeFillShade="D9"/>
            <w:vAlign w:val="center"/>
          </w:tcPr>
          <w:p w14:paraId="47715F80" w14:textId="05DE6F69" w:rsidR="0028024D" w:rsidRPr="006522F3" w:rsidRDefault="000D78EE" w:rsidP="008E163B">
            <w:pPr>
              <w:rPr>
                <w:rFonts w:cs="Arial"/>
                <w:b/>
                <w:szCs w:val="22"/>
              </w:rPr>
            </w:pPr>
            <w:bookmarkStart w:id="2" w:name="_Hlk516826437"/>
            <w:r w:rsidRPr="00663CAD">
              <w:rPr>
                <w:rFonts w:cs="Arial"/>
                <w:b/>
                <w:szCs w:val="22"/>
                <w:u w:val="single"/>
              </w:rPr>
              <w:t>Eligibility Standard 7</w:t>
            </w:r>
            <w:r w:rsidRPr="00663CAD">
              <w:rPr>
                <w:rFonts w:cs="Arial"/>
                <w:b/>
                <w:szCs w:val="22"/>
              </w:rPr>
              <w:t>: The institution identifies and describes the social work program in its catalog</w:t>
            </w:r>
            <w:r>
              <w:rPr>
                <w:rFonts w:cs="Arial"/>
                <w:b/>
                <w:szCs w:val="22"/>
              </w:rPr>
              <w:t xml:space="preserve">, </w:t>
            </w:r>
            <w:r w:rsidRPr="00663CAD">
              <w:rPr>
                <w:rFonts w:cs="Arial"/>
                <w:b/>
                <w:szCs w:val="22"/>
              </w:rPr>
              <w:t>similar publication</w:t>
            </w:r>
            <w:r>
              <w:rPr>
                <w:rFonts w:cs="Arial"/>
                <w:b/>
                <w:szCs w:val="22"/>
              </w:rPr>
              <w:t>, or website</w:t>
            </w:r>
            <w:r w:rsidRPr="00663CAD">
              <w:rPr>
                <w:rFonts w:cs="Arial"/>
                <w:b/>
                <w:szCs w:val="22"/>
              </w:rPr>
              <w:t>. Program mission and course offerings are specified.</w:t>
            </w:r>
          </w:p>
        </w:tc>
      </w:tr>
      <w:bookmarkEnd w:id="2"/>
    </w:tbl>
    <w:p w14:paraId="652FC1F6" w14:textId="77777777" w:rsidR="0028024D" w:rsidRPr="006522F3" w:rsidRDefault="0028024D" w:rsidP="0028024D">
      <w:pPr>
        <w:tabs>
          <w:tab w:val="left" w:pos="450"/>
        </w:tabs>
        <w:jc w:val="both"/>
        <w:rPr>
          <w:rFonts w:cs="Arial"/>
          <w:szCs w:val="22"/>
        </w:rPr>
      </w:pPr>
    </w:p>
    <w:p w14:paraId="42C85F01" w14:textId="442EDF5C" w:rsidR="4BA4F55A" w:rsidRPr="006522F3" w:rsidRDefault="00DE243F" w:rsidP="4BA4F55A">
      <w:pPr>
        <w:rPr>
          <w:rFonts w:cs="Arial"/>
          <w:i/>
          <w:iCs/>
          <w:szCs w:val="22"/>
        </w:rPr>
      </w:pPr>
      <w:r w:rsidRPr="006522F3">
        <w:rPr>
          <w:rFonts w:cs="Arial"/>
          <w:i/>
          <w:iCs/>
          <w:szCs w:val="22"/>
        </w:rPr>
        <w:t xml:space="preserve">No information required at this time. </w:t>
      </w:r>
      <w:r w:rsidR="0028024D" w:rsidRPr="006522F3">
        <w:rPr>
          <w:rFonts w:cs="Arial"/>
          <w:i/>
          <w:iCs/>
          <w:szCs w:val="22"/>
        </w:rPr>
        <w:t xml:space="preserve">This standard is not approved until </w:t>
      </w:r>
      <w:r w:rsidR="000D78EE">
        <w:rPr>
          <w:rFonts w:cs="Arial"/>
          <w:i/>
          <w:iCs/>
          <w:szCs w:val="22"/>
        </w:rPr>
        <w:t xml:space="preserve">the </w:t>
      </w:r>
      <w:r w:rsidR="0028024D" w:rsidRPr="006522F3">
        <w:rPr>
          <w:rFonts w:cs="Arial"/>
          <w:i/>
          <w:iCs/>
          <w:szCs w:val="22"/>
        </w:rPr>
        <w:t>Initial Accreditation</w:t>
      </w:r>
      <w:r w:rsidR="006125DF" w:rsidRPr="006522F3">
        <w:rPr>
          <w:rFonts w:cs="Arial"/>
          <w:i/>
          <w:iCs/>
          <w:szCs w:val="22"/>
        </w:rPr>
        <w:t xml:space="preserve"> </w:t>
      </w:r>
      <w:r w:rsidR="000D78EE">
        <w:rPr>
          <w:rFonts w:cs="Arial"/>
          <w:i/>
          <w:iCs/>
          <w:szCs w:val="22"/>
        </w:rPr>
        <w:t xml:space="preserve">Eligibility Application is </w:t>
      </w:r>
      <w:r w:rsidR="006125DF" w:rsidRPr="006522F3">
        <w:rPr>
          <w:rFonts w:cs="Arial"/>
          <w:i/>
          <w:iCs/>
          <w:szCs w:val="22"/>
        </w:rPr>
        <w:t>review</w:t>
      </w:r>
      <w:r w:rsidR="000D78EE">
        <w:rPr>
          <w:rFonts w:cs="Arial"/>
          <w:i/>
          <w:iCs/>
          <w:szCs w:val="22"/>
        </w:rPr>
        <w:t>ed</w:t>
      </w:r>
      <w:r w:rsidR="006125DF" w:rsidRPr="006522F3">
        <w:rPr>
          <w:rFonts w:cs="Arial"/>
          <w:i/>
          <w:iCs/>
          <w:szCs w:val="22"/>
        </w:rPr>
        <w:t>.</w:t>
      </w:r>
    </w:p>
    <w:p w14:paraId="42BE7DC1" w14:textId="77777777" w:rsidR="006125DF" w:rsidRPr="006522F3" w:rsidRDefault="006125DF" w:rsidP="006125DF">
      <w:pPr>
        <w:rPr>
          <w:rFonts w:cs="Arial"/>
          <w:b/>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6125DF" w:rsidRPr="006522F3" w14:paraId="4ECA2E1C" w14:textId="77777777" w:rsidTr="008E163B">
        <w:trPr>
          <w:trHeight w:val="1106"/>
        </w:trPr>
        <w:tc>
          <w:tcPr>
            <w:tcW w:w="9576" w:type="dxa"/>
            <w:shd w:val="clear" w:color="auto" w:fill="D9D9D9" w:themeFill="background1" w:themeFillShade="D9"/>
            <w:vAlign w:val="center"/>
          </w:tcPr>
          <w:p w14:paraId="6B30EB92" w14:textId="01D76B66" w:rsidR="006125DF" w:rsidRPr="006522F3" w:rsidRDefault="006125DF" w:rsidP="008E163B">
            <w:pPr>
              <w:rPr>
                <w:rFonts w:cs="Arial"/>
                <w:b/>
                <w:szCs w:val="22"/>
              </w:rPr>
            </w:pPr>
            <w:bookmarkStart w:id="3" w:name="_Hlk516827770"/>
            <w:r w:rsidRPr="006522F3">
              <w:rPr>
                <w:rFonts w:cs="Arial"/>
                <w:b/>
                <w:szCs w:val="22"/>
                <w:u w:val="single"/>
              </w:rPr>
              <w:t>Eligibility Standard 8</w:t>
            </w:r>
            <w:r w:rsidR="00DE243F" w:rsidRPr="006522F3">
              <w:rPr>
                <w:rFonts w:cs="Arial"/>
                <w:b/>
                <w:szCs w:val="22"/>
              </w:rPr>
              <w:t xml:space="preserve">: </w:t>
            </w:r>
            <w:r w:rsidR="0065621A" w:rsidRPr="0065621A">
              <w:rPr>
                <w:rFonts w:cs="Arial"/>
                <w:b/>
                <w:szCs w:val="22"/>
              </w:rPr>
              <w:t>The educational institution provides its organizational chart to document the position of the social work program in the governance structure of the institution and to demonstrate its position relative to other professional education programs offered by the institution.</w:t>
            </w:r>
          </w:p>
        </w:tc>
      </w:tr>
      <w:bookmarkEnd w:id="3"/>
    </w:tbl>
    <w:p w14:paraId="5C7BA72D" w14:textId="77777777" w:rsidR="0028024D" w:rsidRPr="006522F3" w:rsidRDefault="0028024D" w:rsidP="4BA4F55A">
      <w:pPr>
        <w:rPr>
          <w:rFonts w:cs="Arial"/>
          <w:szCs w:val="22"/>
        </w:rPr>
      </w:pPr>
    </w:p>
    <w:p w14:paraId="7BAE8693" w14:textId="77777777" w:rsidR="000D78EE" w:rsidRPr="006522F3" w:rsidRDefault="000D78EE" w:rsidP="000D78EE">
      <w:pPr>
        <w:rPr>
          <w:rFonts w:cs="Arial"/>
          <w:i/>
          <w:iCs/>
          <w:szCs w:val="22"/>
        </w:rPr>
      </w:pPr>
      <w:r w:rsidRPr="006522F3">
        <w:rPr>
          <w:rFonts w:cs="Arial"/>
          <w:i/>
          <w:iCs/>
          <w:szCs w:val="22"/>
        </w:rPr>
        <w:t xml:space="preserve">No information required at this time. This standard is not approved until </w:t>
      </w:r>
      <w:r>
        <w:rPr>
          <w:rFonts w:cs="Arial"/>
          <w:i/>
          <w:iCs/>
          <w:szCs w:val="22"/>
        </w:rPr>
        <w:t xml:space="preserve">the </w:t>
      </w:r>
      <w:r w:rsidRPr="006522F3">
        <w:rPr>
          <w:rFonts w:cs="Arial"/>
          <w:i/>
          <w:iCs/>
          <w:szCs w:val="22"/>
        </w:rPr>
        <w:t xml:space="preserve">Initial Accreditation </w:t>
      </w:r>
      <w:r>
        <w:rPr>
          <w:rFonts w:cs="Arial"/>
          <w:i/>
          <w:iCs/>
          <w:szCs w:val="22"/>
        </w:rPr>
        <w:t xml:space="preserve">Eligibility Application is </w:t>
      </w:r>
      <w:r w:rsidRPr="006522F3">
        <w:rPr>
          <w:rFonts w:cs="Arial"/>
          <w:i/>
          <w:iCs/>
          <w:szCs w:val="22"/>
        </w:rPr>
        <w:t>review</w:t>
      </w:r>
      <w:r>
        <w:rPr>
          <w:rFonts w:cs="Arial"/>
          <w:i/>
          <w:iCs/>
          <w:szCs w:val="22"/>
        </w:rPr>
        <w:t>ed</w:t>
      </w:r>
      <w:r w:rsidRPr="006522F3">
        <w:rPr>
          <w:rFonts w:cs="Arial"/>
          <w:i/>
          <w:iCs/>
          <w:szCs w:val="22"/>
        </w:rPr>
        <w:t>.</w:t>
      </w:r>
    </w:p>
    <w:p w14:paraId="76F952E8" w14:textId="77777777" w:rsidR="00471BA3" w:rsidRPr="006522F3" w:rsidRDefault="00471BA3" w:rsidP="00471BA3">
      <w:pPr>
        <w:rPr>
          <w:rFonts w:cs="Arial"/>
          <w:b/>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471BA3" w:rsidRPr="006522F3" w14:paraId="39141CDE" w14:textId="77777777" w:rsidTr="0008576A">
        <w:trPr>
          <w:trHeight w:val="1106"/>
        </w:trPr>
        <w:tc>
          <w:tcPr>
            <w:tcW w:w="9576" w:type="dxa"/>
            <w:shd w:val="clear" w:color="auto" w:fill="D9D9D9" w:themeFill="background1" w:themeFillShade="D9"/>
            <w:vAlign w:val="center"/>
          </w:tcPr>
          <w:p w14:paraId="55EE7BE6" w14:textId="07FE2BF1" w:rsidR="00471BA3" w:rsidRPr="006522F3" w:rsidRDefault="00471BA3" w:rsidP="0008576A">
            <w:pPr>
              <w:rPr>
                <w:rFonts w:cs="Arial"/>
                <w:b/>
                <w:szCs w:val="22"/>
              </w:rPr>
            </w:pPr>
            <w:r w:rsidRPr="006522F3">
              <w:rPr>
                <w:rFonts w:cs="Arial"/>
                <w:b/>
                <w:szCs w:val="22"/>
                <w:u w:val="single"/>
              </w:rPr>
              <w:lastRenderedPageBreak/>
              <w:t>Eligibility Standard 9</w:t>
            </w:r>
            <w:r w:rsidRPr="006522F3">
              <w:rPr>
                <w:rFonts w:cs="Arial"/>
                <w:b/>
                <w:szCs w:val="22"/>
              </w:rPr>
              <w:t xml:space="preserve">: </w:t>
            </w:r>
            <w:r w:rsidR="003F2D7B" w:rsidRPr="003F2D7B">
              <w:rPr>
                <w:rFonts w:cs="Arial"/>
                <w:b/>
                <w:szCs w:val="22"/>
              </w:rPr>
              <w:t>The institutional transcript for students who complete the accredited social work program confirms that the social work program was completed, and a baccalaureate or master’s degree was awarded.</w:t>
            </w:r>
          </w:p>
        </w:tc>
      </w:tr>
    </w:tbl>
    <w:p w14:paraId="21EFFE06" w14:textId="77777777" w:rsidR="000D78EE" w:rsidRDefault="000D78EE" w:rsidP="000D78EE">
      <w:pPr>
        <w:rPr>
          <w:rFonts w:cs="Arial"/>
          <w:i/>
          <w:iCs/>
          <w:szCs w:val="22"/>
        </w:rPr>
      </w:pPr>
    </w:p>
    <w:p w14:paraId="012494B2" w14:textId="736918F9" w:rsidR="000D78EE" w:rsidRPr="006522F3" w:rsidRDefault="000D78EE" w:rsidP="000D78EE">
      <w:pPr>
        <w:rPr>
          <w:rFonts w:cs="Arial"/>
          <w:i/>
          <w:iCs/>
          <w:szCs w:val="22"/>
        </w:rPr>
      </w:pPr>
      <w:r w:rsidRPr="006522F3">
        <w:rPr>
          <w:rFonts w:cs="Arial"/>
          <w:i/>
          <w:iCs/>
          <w:szCs w:val="22"/>
        </w:rPr>
        <w:t xml:space="preserve">No information required at this time. This standard is not approved until </w:t>
      </w:r>
      <w:r>
        <w:rPr>
          <w:rFonts w:cs="Arial"/>
          <w:i/>
          <w:iCs/>
          <w:szCs w:val="22"/>
        </w:rPr>
        <w:t xml:space="preserve">the </w:t>
      </w:r>
      <w:r w:rsidRPr="006522F3">
        <w:rPr>
          <w:rFonts w:cs="Arial"/>
          <w:i/>
          <w:iCs/>
          <w:szCs w:val="22"/>
        </w:rPr>
        <w:t xml:space="preserve">Initial Accreditation </w:t>
      </w:r>
      <w:r>
        <w:rPr>
          <w:rFonts w:cs="Arial"/>
          <w:i/>
          <w:iCs/>
          <w:szCs w:val="22"/>
        </w:rPr>
        <w:t xml:space="preserve">Eligibility Application is </w:t>
      </w:r>
      <w:r w:rsidRPr="006522F3">
        <w:rPr>
          <w:rFonts w:cs="Arial"/>
          <w:i/>
          <w:iCs/>
          <w:szCs w:val="22"/>
        </w:rPr>
        <w:t>review</w:t>
      </w:r>
      <w:r>
        <w:rPr>
          <w:rFonts w:cs="Arial"/>
          <w:i/>
          <w:iCs/>
          <w:szCs w:val="22"/>
        </w:rPr>
        <w:t>ed</w:t>
      </w:r>
      <w:r w:rsidRPr="006522F3">
        <w:rPr>
          <w:rFonts w:cs="Arial"/>
          <w:i/>
          <w:iCs/>
          <w:szCs w:val="22"/>
        </w:rPr>
        <w:t>.</w:t>
      </w:r>
    </w:p>
    <w:p w14:paraId="6FC39AFD" w14:textId="77777777" w:rsidR="009A5F86" w:rsidRPr="00663CAD" w:rsidRDefault="009A5F86" w:rsidP="009A5F86">
      <w:pPr>
        <w:rPr>
          <w:rFonts w:cs="Arial"/>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9A5F86" w:rsidRPr="00663CAD" w14:paraId="6BC12B8F" w14:textId="77777777" w:rsidTr="00D8288C">
        <w:trPr>
          <w:trHeight w:val="1106"/>
        </w:trPr>
        <w:tc>
          <w:tcPr>
            <w:tcW w:w="9576" w:type="dxa"/>
            <w:shd w:val="clear" w:color="auto" w:fill="D9D9D9" w:themeFill="background1" w:themeFillShade="D9"/>
            <w:vAlign w:val="center"/>
          </w:tcPr>
          <w:p w14:paraId="3E1DC15D" w14:textId="77777777" w:rsidR="009A5F86" w:rsidRPr="00663CAD" w:rsidRDefault="009A5F86" w:rsidP="00D8288C">
            <w:pPr>
              <w:rPr>
                <w:rFonts w:cs="Arial"/>
                <w:b/>
                <w:szCs w:val="22"/>
              </w:rPr>
            </w:pPr>
            <w:r w:rsidRPr="00663CAD">
              <w:rPr>
                <w:rFonts w:cs="Arial"/>
                <w:b/>
                <w:szCs w:val="22"/>
                <w:u w:val="single"/>
              </w:rPr>
              <w:t>Eligibility Standard 10*</w:t>
            </w:r>
            <w:r w:rsidRPr="00663CAD">
              <w:rPr>
                <w:rFonts w:cs="Arial"/>
                <w:b/>
                <w:szCs w:val="22"/>
              </w:rPr>
              <w:t xml:space="preserve">: The institution must ensure that the master’s program in social work can be completed in two (2) calendar years of full-time study. To meet requirements for the master’s degree a program may also provide a maximum of four (4) calendar years of structured part-time professional education, comprising all course work, papers or projects, and the field practicum.  </w:t>
            </w:r>
          </w:p>
          <w:p w14:paraId="168FE487" w14:textId="77777777" w:rsidR="009A5F86" w:rsidRPr="00663CAD" w:rsidRDefault="009A5F86" w:rsidP="00D8288C">
            <w:pPr>
              <w:rPr>
                <w:rFonts w:cs="Arial"/>
                <w:b/>
                <w:szCs w:val="22"/>
              </w:rPr>
            </w:pPr>
          </w:p>
          <w:p w14:paraId="293EDD6B" w14:textId="77777777" w:rsidR="009A5F86" w:rsidRPr="002F2606" w:rsidRDefault="009A5F86" w:rsidP="00D8288C">
            <w:pPr>
              <w:rPr>
                <w:rFonts w:cs="Arial"/>
                <w:b/>
                <w:i/>
                <w:iCs/>
                <w:szCs w:val="22"/>
              </w:rPr>
            </w:pPr>
            <w:r w:rsidRPr="002F2606">
              <w:rPr>
                <w:rFonts w:cs="Arial"/>
                <w:b/>
                <w:i/>
                <w:iCs/>
                <w:szCs w:val="22"/>
              </w:rPr>
              <w:t xml:space="preserve">*Only master’s social work programs respond to this standard. </w:t>
            </w:r>
          </w:p>
        </w:tc>
      </w:tr>
    </w:tbl>
    <w:p w14:paraId="6CB0F70C" w14:textId="77777777" w:rsidR="009A5F86" w:rsidRDefault="009A5F86" w:rsidP="009A5F86">
      <w:pPr>
        <w:tabs>
          <w:tab w:val="left" w:pos="720"/>
        </w:tabs>
        <w:rPr>
          <w:rFonts w:cs="Arial"/>
          <w:bCs/>
          <w:i/>
          <w:iCs/>
          <w:szCs w:val="22"/>
        </w:rPr>
      </w:pPr>
    </w:p>
    <w:p w14:paraId="4608CA98" w14:textId="77777777" w:rsidR="003D371A" w:rsidRDefault="003D371A" w:rsidP="003D371A">
      <w:pPr>
        <w:tabs>
          <w:tab w:val="left" w:pos="720"/>
        </w:tabs>
        <w:rPr>
          <w:rFonts w:cs="Arial"/>
          <w:bCs/>
          <w:i/>
          <w:iCs/>
          <w:szCs w:val="22"/>
        </w:rPr>
      </w:pPr>
      <w:r w:rsidRPr="002F2606">
        <w:rPr>
          <w:rFonts w:cs="Arial"/>
          <w:bCs/>
          <w:i/>
          <w:iCs/>
          <w:szCs w:val="22"/>
        </w:rPr>
        <w:t>Individual students may pursue customized plans of study beyond the 2-years of full-time study or 4-years of part-time study. However, the program must ensure their structured curricular pathways/plans of study meet this standard.</w:t>
      </w:r>
    </w:p>
    <w:p w14:paraId="5A50FF29" w14:textId="77777777" w:rsidR="003D371A" w:rsidRPr="00663CAD" w:rsidRDefault="003D371A" w:rsidP="003D371A">
      <w:pPr>
        <w:tabs>
          <w:tab w:val="left" w:pos="720"/>
        </w:tabs>
        <w:rPr>
          <w:rFonts w:cs="Arial"/>
          <w:b/>
          <w:szCs w:val="22"/>
        </w:rPr>
      </w:pPr>
    </w:p>
    <w:p w14:paraId="7059AED8" w14:textId="77777777" w:rsidR="003D371A" w:rsidRPr="00F333D7" w:rsidRDefault="003D371A" w:rsidP="003D371A">
      <w:pPr>
        <w:ind w:left="720" w:hanging="720"/>
        <w:rPr>
          <w:rFonts w:cs="Arial"/>
          <w:szCs w:val="22"/>
        </w:rPr>
      </w:pPr>
      <w:r w:rsidRPr="00663CAD">
        <w:rPr>
          <w:rFonts w:cs="Arial"/>
          <w:szCs w:val="22"/>
        </w:rPr>
        <w:t>10a.</w:t>
      </w:r>
      <w:r w:rsidRPr="00663CAD">
        <w:rPr>
          <w:rFonts w:cs="Arial"/>
          <w:szCs w:val="22"/>
        </w:rPr>
        <w:tab/>
        <w:t>The institution ensures that the</w:t>
      </w:r>
      <w:r>
        <w:rPr>
          <w:rFonts w:cs="Arial"/>
          <w:szCs w:val="22"/>
        </w:rPr>
        <w:t xml:space="preserve"> full-time</w:t>
      </w:r>
      <w:r w:rsidRPr="00663CAD">
        <w:rPr>
          <w:rFonts w:cs="Arial"/>
          <w:szCs w:val="22"/>
        </w:rPr>
        <w:t xml:space="preserve"> master’s program may be completed in two (2) calendar years.</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D371A" w:rsidRPr="00663CAD" w14:paraId="5E18CCF4" w14:textId="77777777" w:rsidTr="006F766A">
        <w:trPr>
          <w:trHeight w:val="576"/>
        </w:trPr>
        <w:tc>
          <w:tcPr>
            <w:tcW w:w="1098" w:type="dxa"/>
            <w:vAlign w:val="center"/>
          </w:tcPr>
          <w:p w14:paraId="3B958456" w14:textId="77777777" w:rsidR="003D371A" w:rsidRPr="00663CAD" w:rsidRDefault="003D371A" w:rsidP="006F766A">
            <w:pPr>
              <w:pStyle w:val="BodyText"/>
              <w:tabs>
                <w:tab w:val="left" w:pos="720"/>
              </w:tabs>
              <w:spacing w:after="0"/>
              <w:jc w:val="right"/>
              <w:rPr>
                <w:rFonts w:ascii="Arial" w:hAnsi="Arial" w:cs="Arial"/>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7202B86C" w14:textId="77777777" w:rsidR="003D371A" w:rsidRPr="00663CAD" w:rsidRDefault="007B0658" w:rsidP="006F766A">
            <w:pPr>
              <w:pStyle w:val="BodyText"/>
              <w:tabs>
                <w:tab w:val="left" w:pos="720"/>
              </w:tabs>
              <w:spacing w:after="0"/>
              <w:rPr>
                <w:rFonts w:ascii="Arial" w:hAnsi="Arial" w:cs="Arial"/>
                <w:b/>
                <w:sz w:val="22"/>
                <w:szCs w:val="22"/>
              </w:rPr>
            </w:pPr>
            <w:sdt>
              <w:sdtPr>
                <w:rPr>
                  <w:rFonts w:ascii="Arial" w:hAnsi="Arial" w:cs="Arial"/>
                  <w:b/>
                  <w:bCs/>
                  <w:sz w:val="28"/>
                  <w:szCs w:val="28"/>
                </w:rPr>
                <w:id w:val="1217388778"/>
                <w14:checkbox>
                  <w14:checked w14:val="0"/>
                  <w14:checkedState w14:val="2612" w14:font="MS Gothic"/>
                  <w14:uncheckedState w14:val="2610" w14:font="MS Gothic"/>
                </w14:checkbox>
              </w:sdtPr>
              <w:sdtEndPr/>
              <w:sdtContent>
                <w:r w:rsidR="003D371A" w:rsidRPr="00663CAD">
                  <w:rPr>
                    <w:rFonts w:ascii="Segoe UI Symbol" w:eastAsia="MS Gothic" w:hAnsi="Segoe UI Symbol" w:cs="Segoe UI Symbol"/>
                    <w:b/>
                    <w:bCs/>
                    <w:sz w:val="28"/>
                    <w:szCs w:val="28"/>
                  </w:rPr>
                  <w:t>☐</w:t>
                </w:r>
              </w:sdtContent>
            </w:sdt>
          </w:p>
        </w:tc>
        <w:tc>
          <w:tcPr>
            <w:tcW w:w="990" w:type="dxa"/>
            <w:vAlign w:val="center"/>
          </w:tcPr>
          <w:p w14:paraId="6D69F7A0" w14:textId="77777777" w:rsidR="003D371A" w:rsidRPr="00663CAD" w:rsidRDefault="003D371A" w:rsidP="006F766A">
            <w:pPr>
              <w:pStyle w:val="BodyText"/>
              <w:tabs>
                <w:tab w:val="left" w:pos="720"/>
              </w:tabs>
              <w:spacing w:after="0"/>
              <w:jc w:val="right"/>
              <w:rPr>
                <w:rFonts w:ascii="Arial" w:hAnsi="Arial" w:cs="Arial"/>
                <w:sz w:val="22"/>
                <w:szCs w:val="22"/>
              </w:rPr>
            </w:pPr>
            <w:r w:rsidRPr="00663CAD">
              <w:rPr>
                <w:rFonts w:ascii="Arial" w:hAnsi="Arial" w:cs="Arial"/>
                <w:sz w:val="22"/>
                <w:szCs w:val="22"/>
              </w:rPr>
              <w:t>No:</w:t>
            </w:r>
          </w:p>
        </w:tc>
        <w:tc>
          <w:tcPr>
            <w:tcW w:w="990" w:type="dxa"/>
            <w:tcBorders>
              <w:bottom w:val="single" w:sz="4" w:space="0" w:color="auto"/>
            </w:tcBorders>
            <w:vAlign w:val="center"/>
          </w:tcPr>
          <w:p w14:paraId="154DA0A6" w14:textId="77777777" w:rsidR="003D371A" w:rsidRPr="00663CAD" w:rsidRDefault="007B0658" w:rsidP="006F766A">
            <w:pPr>
              <w:pStyle w:val="BodyText"/>
              <w:tabs>
                <w:tab w:val="left" w:pos="720"/>
              </w:tabs>
              <w:spacing w:after="0"/>
              <w:rPr>
                <w:rFonts w:ascii="Arial" w:hAnsi="Arial" w:cs="Arial"/>
                <w:b/>
                <w:sz w:val="22"/>
                <w:szCs w:val="22"/>
              </w:rPr>
            </w:pPr>
            <w:sdt>
              <w:sdtPr>
                <w:rPr>
                  <w:rFonts w:ascii="Arial" w:hAnsi="Arial" w:cs="Arial"/>
                  <w:b/>
                  <w:bCs/>
                  <w:sz w:val="28"/>
                  <w:szCs w:val="28"/>
                </w:rPr>
                <w:id w:val="-1587600646"/>
                <w14:checkbox>
                  <w14:checked w14:val="0"/>
                  <w14:checkedState w14:val="2612" w14:font="MS Gothic"/>
                  <w14:uncheckedState w14:val="2610" w14:font="MS Gothic"/>
                </w14:checkbox>
              </w:sdtPr>
              <w:sdtEndPr/>
              <w:sdtContent>
                <w:r w:rsidR="003D371A" w:rsidRPr="00663CAD">
                  <w:rPr>
                    <w:rFonts w:ascii="Segoe UI Symbol" w:eastAsia="MS Gothic" w:hAnsi="Segoe UI Symbol" w:cs="Segoe UI Symbol"/>
                    <w:b/>
                    <w:bCs/>
                    <w:sz w:val="28"/>
                    <w:szCs w:val="28"/>
                  </w:rPr>
                  <w:t>☐</w:t>
                </w:r>
              </w:sdtContent>
            </w:sdt>
          </w:p>
        </w:tc>
      </w:tr>
    </w:tbl>
    <w:p w14:paraId="787BA5DF" w14:textId="77777777" w:rsidR="003D371A" w:rsidRPr="00663CAD" w:rsidRDefault="003D371A" w:rsidP="003D371A">
      <w:pPr>
        <w:tabs>
          <w:tab w:val="left" w:pos="720"/>
        </w:tabs>
        <w:rPr>
          <w:rFonts w:cs="Arial"/>
          <w:color w:val="000000"/>
          <w:szCs w:val="22"/>
        </w:rPr>
      </w:pPr>
    </w:p>
    <w:p w14:paraId="3A97582B" w14:textId="77777777" w:rsidR="003D371A" w:rsidRPr="00663CAD" w:rsidRDefault="003D371A" w:rsidP="003D371A">
      <w:pPr>
        <w:tabs>
          <w:tab w:val="left" w:pos="720"/>
        </w:tabs>
        <w:rPr>
          <w:rFonts w:cs="Arial"/>
          <w:color w:val="000000"/>
          <w:szCs w:val="22"/>
        </w:rPr>
      </w:pPr>
    </w:p>
    <w:p w14:paraId="5B1E42B6" w14:textId="77777777" w:rsidR="003D371A" w:rsidRPr="00663CAD" w:rsidRDefault="003D371A" w:rsidP="003D371A">
      <w:pPr>
        <w:tabs>
          <w:tab w:val="left" w:pos="720"/>
        </w:tabs>
        <w:rPr>
          <w:rFonts w:cs="Arial"/>
          <w:color w:val="000000"/>
          <w:szCs w:val="22"/>
        </w:rPr>
      </w:pPr>
    </w:p>
    <w:p w14:paraId="32F218D5" w14:textId="77777777" w:rsidR="003D371A" w:rsidRDefault="003D371A" w:rsidP="003D371A">
      <w:pPr>
        <w:tabs>
          <w:tab w:val="left" w:pos="720"/>
        </w:tabs>
        <w:rPr>
          <w:rFonts w:cs="Arial"/>
          <w:color w:val="000000"/>
          <w:szCs w:val="22"/>
        </w:rPr>
      </w:pPr>
    </w:p>
    <w:p w14:paraId="4951F407" w14:textId="18BB67D0" w:rsidR="0081117B" w:rsidRPr="0081117B" w:rsidRDefault="003D371A" w:rsidP="0081117B">
      <w:pPr>
        <w:tabs>
          <w:tab w:val="left" w:pos="720"/>
        </w:tabs>
        <w:rPr>
          <w:rFonts w:cs="Arial"/>
          <w:color w:val="000000"/>
          <w:szCs w:val="22"/>
        </w:rPr>
      </w:pPr>
      <w:r w:rsidRPr="00663CAD">
        <w:rPr>
          <w:rFonts w:cs="Arial"/>
          <w:color w:val="000000"/>
          <w:szCs w:val="22"/>
        </w:rPr>
        <w:t>10b.</w:t>
      </w:r>
      <w:r w:rsidRPr="00663CAD">
        <w:rPr>
          <w:rFonts w:cs="Arial"/>
          <w:color w:val="000000"/>
          <w:szCs w:val="22"/>
        </w:rPr>
        <w:tab/>
      </w:r>
      <w:r w:rsidR="0081117B" w:rsidRPr="00846F00">
        <w:rPr>
          <w:rFonts w:cs="Arial"/>
          <w:b/>
          <w:bCs/>
          <w:color w:val="000000"/>
          <w:szCs w:val="22"/>
        </w:rPr>
        <w:t>Hyperlink</w:t>
      </w:r>
      <w:r w:rsidR="0081117B">
        <w:rPr>
          <w:rFonts w:cs="Arial"/>
          <w:color w:val="000000"/>
          <w:szCs w:val="22"/>
        </w:rPr>
        <w:t xml:space="preserve"> to a website or other document where this information is posted</w:t>
      </w:r>
      <w:r w:rsidR="0081117B" w:rsidRPr="00663CAD">
        <w:rPr>
          <w:rFonts w:cs="Arial"/>
          <w:color w:val="000000"/>
          <w:szCs w:val="22"/>
        </w:rPr>
        <w:t>:</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3D371A" w:rsidRPr="00663CAD" w14:paraId="6E20742E" w14:textId="77777777" w:rsidTr="006F766A">
        <w:trPr>
          <w:trHeight w:val="576"/>
        </w:trPr>
        <w:tc>
          <w:tcPr>
            <w:tcW w:w="8480" w:type="dxa"/>
            <w:tcBorders>
              <w:bottom w:val="single" w:sz="4" w:space="0" w:color="auto"/>
            </w:tcBorders>
            <w:vAlign w:val="center"/>
          </w:tcPr>
          <w:p w14:paraId="28A57258" w14:textId="77777777" w:rsidR="003D371A" w:rsidRPr="00663CAD" w:rsidRDefault="003D371A" w:rsidP="006F766A">
            <w:pPr>
              <w:pStyle w:val="BodyText"/>
              <w:spacing w:after="0"/>
              <w:rPr>
                <w:rFonts w:ascii="Arial" w:hAnsi="Arial" w:cs="Arial"/>
                <w:b/>
                <w:sz w:val="22"/>
                <w:szCs w:val="22"/>
              </w:rPr>
            </w:pPr>
          </w:p>
        </w:tc>
      </w:tr>
    </w:tbl>
    <w:p w14:paraId="6E15FD39" w14:textId="77777777" w:rsidR="003D371A" w:rsidRDefault="003D371A" w:rsidP="003D371A">
      <w:pPr>
        <w:tabs>
          <w:tab w:val="left" w:pos="720"/>
        </w:tabs>
        <w:rPr>
          <w:rFonts w:cs="Arial"/>
          <w:color w:val="000000"/>
          <w:szCs w:val="22"/>
        </w:rPr>
      </w:pPr>
    </w:p>
    <w:p w14:paraId="5CA05EEE" w14:textId="77777777" w:rsidR="003D371A" w:rsidRPr="00846F00" w:rsidRDefault="003D371A" w:rsidP="003D371A">
      <w:pPr>
        <w:tabs>
          <w:tab w:val="left" w:pos="720"/>
        </w:tabs>
        <w:rPr>
          <w:rFonts w:cs="Arial"/>
          <w:i/>
          <w:iCs/>
          <w:color w:val="000000"/>
          <w:szCs w:val="22"/>
        </w:rPr>
      </w:pPr>
      <w:r>
        <w:rPr>
          <w:rFonts w:cs="Arial"/>
          <w:color w:val="000000"/>
          <w:szCs w:val="22"/>
        </w:rPr>
        <w:t>10c.</w:t>
      </w:r>
      <w:r>
        <w:rPr>
          <w:rFonts w:cs="Arial"/>
          <w:color w:val="000000"/>
          <w:szCs w:val="22"/>
        </w:rPr>
        <w:tab/>
      </w:r>
      <w:r w:rsidRPr="00345D17">
        <w:rPr>
          <w:rFonts w:cs="Arial"/>
          <w:i/>
          <w:iCs/>
          <w:color w:val="000000"/>
          <w:szCs w:val="22"/>
        </w:rPr>
        <w:t>Specify exact page numbers if a catalog or publication is submitted</w:t>
      </w:r>
      <w:r>
        <w:rPr>
          <w:rFonts w:cs="Arial"/>
          <w:i/>
          <w:iCs/>
          <w:color w:val="000000"/>
          <w:szCs w:val="22"/>
        </w:rPr>
        <w:t xml:space="preserve"> </w:t>
      </w:r>
      <w:r w:rsidRPr="00E93080">
        <w:rPr>
          <w:rFonts w:cs="Arial"/>
          <w:b/>
          <w:bCs/>
          <w:i/>
          <w:iCs/>
          <w:color w:val="000000"/>
          <w:szCs w:val="22"/>
        </w:rPr>
        <w:t>(if applicable)</w:t>
      </w:r>
      <w:r>
        <w:rPr>
          <w:rFonts w:cs="Arial"/>
          <w:i/>
          <w:iCs/>
          <w:color w:val="000000"/>
          <w:szCs w:val="22"/>
        </w:rPr>
        <w:t>:</w:t>
      </w:r>
      <w:r w:rsidRPr="00345D17">
        <w:rPr>
          <w:rFonts w:cs="Arial"/>
          <w:i/>
          <w:iCs/>
          <w:color w:val="000000"/>
          <w:szCs w:val="22"/>
        </w:rPr>
        <w:t xml:space="preserve"> </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350"/>
        <w:gridCol w:w="1530"/>
      </w:tblGrid>
      <w:tr w:rsidR="0081117B" w:rsidRPr="00663CAD" w14:paraId="5FFAD300" w14:textId="77777777" w:rsidTr="00A56C2D">
        <w:trPr>
          <w:trHeight w:val="576"/>
        </w:trPr>
        <w:tc>
          <w:tcPr>
            <w:tcW w:w="1710" w:type="dxa"/>
            <w:vAlign w:val="center"/>
          </w:tcPr>
          <w:p w14:paraId="06C504A8" w14:textId="77777777" w:rsidR="0081117B" w:rsidRPr="00663CAD" w:rsidRDefault="0081117B" w:rsidP="0081117B">
            <w:pPr>
              <w:pStyle w:val="BodyText"/>
              <w:tabs>
                <w:tab w:val="left" w:pos="720"/>
              </w:tabs>
              <w:spacing w:after="0"/>
              <w:jc w:val="right"/>
              <w:rPr>
                <w:rFonts w:ascii="Arial" w:hAnsi="Arial" w:cs="Arial"/>
                <w:sz w:val="22"/>
                <w:szCs w:val="22"/>
              </w:rPr>
            </w:pPr>
            <w:r>
              <w:rPr>
                <w:rFonts w:ascii="Arial" w:hAnsi="Arial" w:cs="Arial"/>
                <w:sz w:val="22"/>
                <w:szCs w:val="22"/>
              </w:rPr>
              <w:t>Page numbers (if applicable)</w:t>
            </w:r>
            <w:r w:rsidRPr="00663CAD">
              <w:rPr>
                <w:rFonts w:ascii="Arial" w:hAnsi="Arial" w:cs="Arial"/>
                <w:sz w:val="22"/>
                <w:szCs w:val="22"/>
              </w:rPr>
              <w:t>:</w:t>
            </w:r>
          </w:p>
        </w:tc>
        <w:tc>
          <w:tcPr>
            <w:tcW w:w="1350" w:type="dxa"/>
            <w:tcBorders>
              <w:bottom w:val="single" w:sz="4" w:space="0" w:color="auto"/>
            </w:tcBorders>
            <w:vAlign w:val="center"/>
          </w:tcPr>
          <w:p w14:paraId="4F504D9D" w14:textId="77777777" w:rsidR="0081117B" w:rsidRPr="00663CAD" w:rsidRDefault="0081117B" w:rsidP="0081117B">
            <w:pPr>
              <w:pStyle w:val="BodyText"/>
              <w:tabs>
                <w:tab w:val="left" w:pos="720"/>
              </w:tabs>
              <w:spacing w:after="0"/>
              <w:rPr>
                <w:rFonts w:ascii="Arial" w:hAnsi="Arial" w:cs="Arial"/>
                <w:b/>
                <w:sz w:val="22"/>
                <w:szCs w:val="22"/>
              </w:rPr>
            </w:pPr>
          </w:p>
        </w:tc>
        <w:tc>
          <w:tcPr>
            <w:tcW w:w="1530" w:type="dxa"/>
            <w:tcBorders>
              <w:bottom w:val="single" w:sz="4" w:space="0" w:color="auto"/>
            </w:tcBorders>
            <w:vAlign w:val="center"/>
          </w:tcPr>
          <w:p w14:paraId="56BE5CCC" w14:textId="77777777" w:rsidR="0081117B" w:rsidRPr="00663CAD" w:rsidRDefault="007B0658" w:rsidP="0081117B">
            <w:pPr>
              <w:pStyle w:val="BodyText"/>
              <w:tabs>
                <w:tab w:val="left" w:pos="720"/>
              </w:tabs>
              <w:spacing w:after="0"/>
              <w:rPr>
                <w:rFonts w:ascii="Arial" w:hAnsi="Arial" w:cs="Arial"/>
                <w:b/>
                <w:sz w:val="22"/>
                <w:szCs w:val="22"/>
              </w:rPr>
            </w:pPr>
            <w:sdt>
              <w:sdtPr>
                <w:rPr>
                  <w:rFonts w:ascii="Arial" w:hAnsi="Arial" w:cs="Arial"/>
                  <w:b/>
                  <w:bCs/>
                  <w:sz w:val="28"/>
                  <w:szCs w:val="28"/>
                </w:rPr>
                <w:id w:val="1469314462"/>
                <w14:checkbox>
                  <w14:checked w14:val="0"/>
                  <w14:checkedState w14:val="2612" w14:font="MS Gothic"/>
                  <w14:uncheckedState w14:val="2610" w14:font="MS Gothic"/>
                </w14:checkbox>
              </w:sdtPr>
              <w:sdtEndPr/>
              <w:sdtContent>
                <w:r w:rsidR="0081117B" w:rsidRPr="00663CAD">
                  <w:rPr>
                    <w:rFonts w:ascii="Segoe UI Symbol" w:eastAsia="MS Gothic" w:hAnsi="Segoe UI Symbol" w:cs="Segoe UI Symbol"/>
                    <w:b/>
                    <w:bCs/>
                    <w:sz w:val="28"/>
                    <w:szCs w:val="28"/>
                  </w:rPr>
                  <w:t>☐</w:t>
                </w:r>
              </w:sdtContent>
            </w:sdt>
            <w:r w:rsidR="0081117B">
              <w:rPr>
                <w:rFonts w:ascii="Arial" w:hAnsi="Arial" w:cs="Arial"/>
                <w:b/>
                <w:bCs/>
                <w:sz w:val="28"/>
                <w:szCs w:val="28"/>
              </w:rPr>
              <w:t xml:space="preserve"> </w:t>
            </w:r>
            <w:r w:rsidR="0081117B" w:rsidRPr="006A1E42">
              <w:rPr>
                <w:rFonts w:ascii="Arial" w:hAnsi="Arial" w:cs="Arial"/>
                <w:sz w:val="22"/>
                <w:szCs w:val="22"/>
              </w:rPr>
              <w:t>N/A</w:t>
            </w:r>
            <w:r w:rsidR="0081117B">
              <w:rPr>
                <w:rFonts w:ascii="Arial" w:hAnsi="Arial" w:cs="Arial"/>
                <w:sz w:val="22"/>
                <w:szCs w:val="22"/>
              </w:rPr>
              <w:t xml:space="preserve"> (direct link)</w:t>
            </w:r>
          </w:p>
        </w:tc>
      </w:tr>
    </w:tbl>
    <w:p w14:paraId="347D9F7C" w14:textId="77777777" w:rsidR="0081117B" w:rsidRPr="00663CAD" w:rsidRDefault="0081117B" w:rsidP="0081117B">
      <w:pPr>
        <w:tabs>
          <w:tab w:val="left" w:pos="720"/>
        </w:tabs>
        <w:rPr>
          <w:rFonts w:cs="Arial"/>
          <w:b/>
          <w:szCs w:val="22"/>
        </w:rPr>
      </w:pPr>
    </w:p>
    <w:p w14:paraId="3FD66EDC" w14:textId="77777777" w:rsidR="003D371A" w:rsidRDefault="003D371A" w:rsidP="003D371A">
      <w:pPr>
        <w:tabs>
          <w:tab w:val="left" w:pos="720"/>
        </w:tabs>
        <w:rPr>
          <w:rFonts w:cs="Arial"/>
          <w:color w:val="000000"/>
          <w:szCs w:val="22"/>
        </w:rPr>
      </w:pPr>
    </w:p>
    <w:p w14:paraId="2067C909" w14:textId="77777777" w:rsidR="003D371A" w:rsidRDefault="003D371A" w:rsidP="003D371A">
      <w:pPr>
        <w:tabs>
          <w:tab w:val="left" w:pos="720"/>
        </w:tabs>
        <w:rPr>
          <w:rFonts w:cs="Arial"/>
          <w:color w:val="000000"/>
          <w:szCs w:val="22"/>
        </w:rPr>
      </w:pPr>
    </w:p>
    <w:p w14:paraId="48983350" w14:textId="77777777" w:rsidR="003D371A" w:rsidRPr="00663CAD" w:rsidRDefault="003D371A" w:rsidP="003D371A">
      <w:pPr>
        <w:tabs>
          <w:tab w:val="left" w:pos="720"/>
        </w:tabs>
        <w:rPr>
          <w:rFonts w:cs="Arial"/>
          <w:b/>
          <w:szCs w:val="22"/>
        </w:rPr>
      </w:pPr>
      <w:r w:rsidRPr="00663CAD">
        <w:rPr>
          <w:rFonts w:cs="Arial"/>
          <w:color w:val="000000"/>
          <w:szCs w:val="22"/>
        </w:rPr>
        <w:t>10</w:t>
      </w:r>
      <w:r>
        <w:rPr>
          <w:rFonts w:cs="Arial"/>
          <w:color w:val="000000"/>
          <w:szCs w:val="22"/>
        </w:rPr>
        <w:t>d</w:t>
      </w:r>
      <w:r w:rsidRPr="00663CAD">
        <w:rPr>
          <w:rFonts w:cs="Arial"/>
          <w:color w:val="000000"/>
          <w:szCs w:val="22"/>
        </w:rPr>
        <w:t>.</w:t>
      </w:r>
      <w:r w:rsidRPr="00663CAD">
        <w:rPr>
          <w:rFonts w:cs="Arial"/>
          <w:color w:val="000000"/>
          <w:szCs w:val="22"/>
        </w:rPr>
        <w:tab/>
        <w:t xml:space="preserve">The program has a part-time </w:t>
      </w:r>
      <w:r w:rsidRPr="00AD27C4">
        <w:rPr>
          <w:rFonts w:cs="Arial"/>
          <w:color w:val="000000"/>
          <w:szCs w:val="22"/>
        </w:rPr>
        <w:t>curricular pathway/plan of study</w:t>
      </w:r>
      <w:r w:rsidRPr="00663CAD">
        <w:rPr>
          <w:rFonts w:cs="Arial"/>
          <w:color w:val="000000"/>
          <w:szCs w:val="22"/>
        </w:rPr>
        <w:t>.</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D371A" w:rsidRPr="00663CAD" w14:paraId="00F3BCEB" w14:textId="77777777" w:rsidTr="006F766A">
        <w:trPr>
          <w:trHeight w:val="576"/>
        </w:trPr>
        <w:tc>
          <w:tcPr>
            <w:tcW w:w="1098" w:type="dxa"/>
            <w:vAlign w:val="center"/>
          </w:tcPr>
          <w:p w14:paraId="11F56420" w14:textId="77777777" w:rsidR="003D371A" w:rsidRPr="00663CAD" w:rsidRDefault="003D371A" w:rsidP="006F766A">
            <w:pPr>
              <w:pStyle w:val="BodyText"/>
              <w:tabs>
                <w:tab w:val="left" w:pos="720"/>
              </w:tabs>
              <w:spacing w:after="0"/>
              <w:jc w:val="right"/>
              <w:rPr>
                <w:rFonts w:ascii="Arial" w:hAnsi="Arial" w:cs="Arial"/>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0E0ECDDC" w14:textId="77777777" w:rsidR="003D371A" w:rsidRPr="00663CAD" w:rsidRDefault="007B0658" w:rsidP="006F766A">
            <w:pPr>
              <w:pStyle w:val="BodyText"/>
              <w:tabs>
                <w:tab w:val="left" w:pos="720"/>
              </w:tabs>
              <w:spacing w:after="0"/>
              <w:rPr>
                <w:rFonts w:ascii="Arial" w:hAnsi="Arial" w:cs="Arial"/>
                <w:b/>
                <w:sz w:val="22"/>
                <w:szCs w:val="22"/>
              </w:rPr>
            </w:pPr>
            <w:sdt>
              <w:sdtPr>
                <w:rPr>
                  <w:rFonts w:ascii="Arial" w:hAnsi="Arial" w:cs="Arial"/>
                  <w:b/>
                  <w:bCs/>
                  <w:sz w:val="28"/>
                  <w:szCs w:val="28"/>
                </w:rPr>
                <w:id w:val="31474582"/>
                <w14:checkbox>
                  <w14:checked w14:val="0"/>
                  <w14:checkedState w14:val="2612" w14:font="MS Gothic"/>
                  <w14:uncheckedState w14:val="2610" w14:font="MS Gothic"/>
                </w14:checkbox>
              </w:sdtPr>
              <w:sdtEndPr/>
              <w:sdtContent>
                <w:r w:rsidR="003D371A" w:rsidRPr="00663CAD">
                  <w:rPr>
                    <w:rFonts w:ascii="Segoe UI Symbol" w:eastAsia="MS Gothic" w:hAnsi="Segoe UI Symbol" w:cs="Segoe UI Symbol"/>
                    <w:b/>
                    <w:bCs/>
                    <w:sz w:val="28"/>
                    <w:szCs w:val="28"/>
                  </w:rPr>
                  <w:t>☐</w:t>
                </w:r>
              </w:sdtContent>
            </w:sdt>
          </w:p>
        </w:tc>
        <w:tc>
          <w:tcPr>
            <w:tcW w:w="990" w:type="dxa"/>
            <w:vAlign w:val="center"/>
          </w:tcPr>
          <w:p w14:paraId="68FC272B" w14:textId="77777777" w:rsidR="003D371A" w:rsidRPr="00663CAD" w:rsidRDefault="003D371A" w:rsidP="006F766A">
            <w:pPr>
              <w:pStyle w:val="BodyText"/>
              <w:tabs>
                <w:tab w:val="left" w:pos="720"/>
              </w:tabs>
              <w:spacing w:after="0"/>
              <w:jc w:val="right"/>
              <w:rPr>
                <w:rFonts w:ascii="Arial" w:hAnsi="Arial" w:cs="Arial"/>
                <w:sz w:val="22"/>
                <w:szCs w:val="22"/>
              </w:rPr>
            </w:pPr>
            <w:r w:rsidRPr="00663CAD">
              <w:rPr>
                <w:rFonts w:ascii="Arial" w:hAnsi="Arial" w:cs="Arial"/>
                <w:sz w:val="22"/>
                <w:szCs w:val="22"/>
              </w:rPr>
              <w:t>No:</w:t>
            </w:r>
          </w:p>
        </w:tc>
        <w:tc>
          <w:tcPr>
            <w:tcW w:w="990" w:type="dxa"/>
            <w:tcBorders>
              <w:bottom w:val="single" w:sz="4" w:space="0" w:color="auto"/>
            </w:tcBorders>
            <w:vAlign w:val="center"/>
          </w:tcPr>
          <w:p w14:paraId="2C7789F1" w14:textId="77777777" w:rsidR="003D371A" w:rsidRPr="00663CAD" w:rsidRDefault="007B0658" w:rsidP="006F766A">
            <w:pPr>
              <w:pStyle w:val="BodyText"/>
              <w:tabs>
                <w:tab w:val="left" w:pos="720"/>
              </w:tabs>
              <w:spacing w:after="0"/>
              <w:rPr>
                <w:rFonts w:ascii="Arial" w:hAnsi="Arial" w:cs="Arial"/>
                <w:b/>
                <w:sz w:val="22"/>
                <w:szCs w:val="22"/>
              </w:rPr>
            </w:pPr>
            <w:sdt>
              <w:sdtPr>
                <w:rPr>
                  <w:rFonts w:ascii="Arial" w:hAnsi="Arial" w:cs="Arial"/>
                  <w:b/>
                  <w:bCs/>
                  <w:sz w:val="28"/>
                  <w:szCs w:val="28"/>
                </w:rPr>
                <w:id w:val="1046178267"/>
                <w14:checkbox>
                  <w14:checked w14:val="0"/>
                  <w14:checkedState w14:val="2612" w14:font="MS Gothic"/>
                  <w14:uncheckedState w14:val="2610" w14:font="MS Gothic"/>
                </w14:checkbox>
              </w:sdtPr>
              <w:sdtEndPr/>
              <w:sdtContent>
                <w:r w:rsidR="003D371A" w:rsidRPr="00663CAD">
                  <w:rPr>
                    <w:rFonts w:ascii="Segoe UI Symbol" w:eastAsia="MS Gothic" w:hAnsi="Segoe UI Symbol" w:cs="Segoe UI Symbol"/>
                    <w:b/>
                    <w:bCs/>
                    <w:sz w:val="28"/>
                    <w:szCs w:val="28"/>
                  </w:rPr>
                  <w:t>☐</w:t>
                </w:r>
              </w:sdtContent>
            </w:sdt>
          </w:p>
        </w:tc>
      </w:tr>
    </w:tbl>
    <w:p w14:paraId="21A33919" w14:textId="77777777" w:rsidR="003D371A" w:rsidRPr="00663CAD" w:rsidRDefault="003D371A" w:rsidP="003D371A">
      <w:pPr>
        <w:tabs>
          <w:tab w:val="left" w:pos="720"/>
        </w:tabs>
        <w:rPr>
          <w:rFonts w:cs="Arial"/>
          <w:b/>
          <w:szCs w:val="22"/>
        </w:rPr>
      </w:pPr>
    </w:p>
    <w:p w14:paraId="0DD230A1" w14:textId="77777777" w:rsidR="003D371A" w:rsidRPr="00663CAD" w:rsidRDefault="003D371A" w:rsidP="003D371A">
      <w:pPr>
        <w:tabs>
          <w:tab w:val="left" w:pos="720"/>
        </w:tabs>
        <w:rPr>
          <w:rFonts w:cs="Arial"/>
          <w:b/>
          <w:szCs w:val="22"/>
        </w:rPr>
      </w:pPr>
    </w:p>
    <w:p w14:paraId="53A04679" w14:textId="77777777" w:rsidR="003D371A" w:rsidRPr="00663CAD" w:rsidRDefault="003D371A" w:rsidP="003D371A">
      <w:pPr>
        <w:tabs>
          <w:tab w:val="left" w:pos="720"/>
        </w:tabs>
        <w:rPr>
          <w:rFonts w:cs="Arial"/>
          <w:color w:val="000000"/>
          <w:szCs w:val="22"/>
        </w:rPr>
      </w:pPr>
    </w:p>
    <w:p w14:paraId="46BC7812" w14:textId="77777777" w:rsidR="003D371A" w:rsidRDefault="003D371A" w:rsidP="003D371A">
      <w:pPr>
        <w:tabs>
          <w:tab w:val="left" w:pos="720"/>
        </w:tabs>
        <w:ind w:left="720" w:hanging="720"/>
        <w:rPr>
          <w:rFonts w:cs="Arial"/>
          <w:color w:val="000000"/>
          <w:szCs w:val="22"/>
        </w:rPr>
      </w:pPr>
    </w:p>
    <w:p w14:paraId="4757201B" w14:textId="77777777" w:rsidR="003D371A" w:rsidRPr="00663CAD" w:rsidRDefault="003D371A" w:rsidP="003D371A">
      <w:pPr>
        <w:tabs>
          <w:tab w:val="left" w:pos="720"/>
        </w:tabs>
        <w:ind w:left="720" w:hanging="720"/>
        <w:rPr>
          <w:rFonts w:cs="Arial"/>
          <w:b/>
          <w:szCs w:val="22"/>
        </w:rPr>
      </w:pPr>
      <w:r w:rsidRPr="00663CAD">
        <w:rPr>
          <w:rFonts w:cs="Arial"/>
          <w:color w:val="000000"/>
          <w:szCs w:val="22"/>
        </w:rPr>
        <w:t>10</w:t>
      </w:r>
      <w:r>
        <w:rPr>
          <w:rFonts w:cs="Arial"/>
          <w:color w:val="000000"/>
          <w:szCs w:val="22"/>
        </w:rPr>
        <w:t>e</w:t>
      </w:r>
      <w:r w:rsidRPr="00663CAD">
        <w:rPr>
          <w:rFonts w:cs="Arial"/>
          <w:color w:val="000000"/>
          <w:szCs w:val="22"/>
        </w:rPr>
        <w:t>.</w:t>
      </w:r>
      <w:r w:rsidRPr="00663CAD">
        <w:rPr>
          <w:rFonts w:cs="Arial"/>
          <w:color w:val="000000"/>
          <w:szCs w:val="22"/>
        </w:rPr>
        <w:tab/>
        <w:t xml:space="preserve">If yes, </w:t>
      </w:r>
      <w:r>
        <w:rPr>
          <w:rFonts w:cs="Arial"/>
          <w:color w:val="000000"/>
          <w:szCs w:val="22"/>
        </w:rPr>
        <w:t>t</w:t>
      </w:r>
      <w:r w:rsidRPr="00401D1F">
        <w:rPr>
          <w:rFonts w:cs="Arial"/>
          <w:color w:val="000000"/>
          <w:szCs w:val="22"/>
        </w:rPr>
        <w:t xml:space="preserve">he institution ensures that the </w:t>
      </w:r>
      <w:r>
        <w:rPr>
          <w:rFonts w:cs="Arial"/>
          <w:color w:val="000000"/>
          <w:szCs w:val="22"/>
        </w:rPr>
        <w:t>part</w:t>
      </w:r>
      <w:r w:rsidRPr="00401D1F">
        <w:rPr>
          <w:rFonts w:cs="Arial"/>
          <w:color w:val="000000"/>
          <w:szCs w:val="22"/>
        </w:rPr>
        <w:t xml:space="preserve">-time master’s program may be completed in </w:t>
      </w:r>
      <w:r>
        <w:rPr>
          <w:rFonts w:cs="Arial"/>
          <w:color w:val="000000"/>
          <w:szCs w:val="22"/>
        </w:rPr>
        <w:t>four</w:t>
      </w:r>
      <w:r w:rsidRPr="00401D1F">
        <w:rPr>
          <w:rFonts w:cs="Arial"/>
          <w:color w:val="000000"/>
          <w:szCs w:val="22"/>
        </w:rPr>
        <w:t xml:space="preserve"> (</w:t>
      </w:r>
      <w:r>
        <w:rPr>
          <w:rFonts w:cs="Arial"/>
          <w:color w:val="000000"/>
          <w:szCs w:val="22"/>
        </w:rPr>
        <w:t>4</w:t>
      </w:r>
      <w:r w:rsidRPr="00401D1F">
        <w:rPr>
          <w:rFonts w:cs="Arial"/>
          <w:color w:val="000000"/>
          <w:szCs w:val="22"/>
        </w:rPr>
        <w:t>) calendar years.</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D371A" w:rsidRPr="00663CAD" w14:paraId="23E8F924" w14:textId="77777777" w:rsidTr="006F766A">
        <w:trPr>
          <w:trHeight w:val="576"/>
        </w:trPr>
        <w:tc>
          <w:tcPr>
            <w:tcW w:w="1098" w:type="dxa"/>
            <w:vAlign w:val="center"/>
          </w:tcPr>
          <w:p w14:paraId="74779647" w14:textId="77777777" w:rsidR="003D371A" w:rsidRPr="00663CAD" w:rsidRDefault="003D371A" w:rsidP="006F766A">
            <w:pPr>
              <w:pStyle w:val="BodyText"/>
              <w:tabs>
                <w:tab w:val="left" w:pos="720"/>
              </w:tabs>
              <w:spacing w:after="0"/>
              <w:jc w:val="right"/>
              <w:rPr>
                <w:rFonts w:ascii="Arial" w:hAnsi="Arial" w:cs="Arial"/>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2ACD2645" w14:textId="77777777" w:rsidR="003D371A" w:rsidRPr="00663CAD" w:rsidRDefault="007B0658" w:rsidP="006F766A">
            <w:pPr>
              <w:pStyle w:val="BodyText"/>
              <w:tabs>
                <w:tab w:val="left" w:pos="720"/>
              </w:tabs>
              <w:spacing w:after="0"/>
              <w:rPr>
                <w:rFonts w:ascii="Arial" w:hAnsi="Arial" w:cs="Arial"/>
                <w:b/>
                <w:sz w:val="22"/>
                <w:szCs w:val="22"/>
              </w:rPr>
            </w:pPr>
            <w:sdt>
              <w:sdtPr>
                <w:rPr>
                  <w:rFonts w:ascii="Arial" w:hAnsi="Arial" w:cs="Arial"/>
                  <w:b/>
                  <w:bCs/>
                  <w:sz w:val="28"/>
                  <w:szCs w:val="28"/>
                </w:rPr>
                <w:id w:val="-1459570139"/>
                <w14:checkbox>
                  <w14:checked w14:val="0"/>
                  <w14:checkedState w14:val="2612" w14:font="MS Gothic"/>
                  <w14:uncheckedState w14:val="2610" w14:font="MS Gothic"/>
                </w14:checkbox>
              </w:sdtPr>
              <w:sdtEndPr/>
              <w:sdtContent>
                <w:r w:rsidR="003D371A" w:rsidRPr="00663CAD">
                  <w:rPr>
                    <w:rFonts w:ascii="Segoe UI Symbol" w:eastAsia="MS Gothic" w:hAnsi="Segoe UI Symbol" w:cs="Segoe UI Symbol"/>
                    <w:b/>
                    <w:bCs/>
                    <w:sz w:val="28"/>
                    <w:szCs w:val="28"/>
                  </w:rPr>
                  <w:t>☐</w:t>
                </w:r>
              </w:sdtContent>
            </w:sdt>
          </w:p>
        </w:tc>
        <w:tc>
          <w:tcPr>
            <w:tcW w:w="990" w:type="dxa"/>
            <w:vAlign w:val="center"/>
          </w:tcPr>
          <w:p w14:paraId="1B41DDF1" w14:textId="77777777" w:rsidR="003D371A" w:rsidRPr="00663CAD" w:rsidRDefault="003D371A" w:rsidP="006F766A">
            <w:pPr>
              <w:pStyle w:val="BodyText"/>
              <w:tabs>
                <w:tab w:val="left" w:pos="720"/>
              </w:tabs>
              <w:spacing w:after="0"/>
              <w:jc w:val="right"/>
              <w:rPr>
                <w:rFonts w:ascii="Arial" w:hAnsi="Arial" w:cs="Arial"/>
                <w:sz w:val="22"/>
                <w:szCs w:val="22"/>
              </w:rPr>
            </w:pPr>
            <w:r w:rsidRPr="00663CAD">
              <w:rPr>
                <w:rFonts w:ascii="Arial" w:hAnsi="Arial" w:cs="Arial"/>
                <w:sz w:val="22"/>
                <w:szCs w:val="22"/>
              </w:rPr>
              <w:t>No:</w:t>
            </w:r>
          </w:p>
        </w:tc>
        <w:tc>
          <w:tcPr>
            <w:tcW w:w="990" w:type="dxa"/>
            <w:tcBorders>
              <w:bottom w:val="single" w:sz="4" w:space="0" w:color="auto"/>
            </w:tcBorders>
            <w:vAlign w:val="center"/>
          </w:tcPr>
          <w:p w14:paraId="48EC14DB" w14:textId="77777777" w:rsidR="003D371A" w:rsidRPr="00663CAD" w:rsidRDefault="007B0658" w:rsidP="006F766A">
            <w:pPr>
              <w:pStyle w:val="BodyText"/>
              <w:tabs>
                <w:tab w:val="left" w:pos="720"/>
              </w:tabs>
              <w:spacing w:after="0"/>
              <w:rPr>
                <w:rFonts w:ascii="Arial" w:hAnsi="Arial" w:cs="Arial"/>
                <w:b/>
                <w:sz w:val="22"/>
                <w:szCs w:val="22"/>
              </w:rPr>
            </w:pPr>
            <w:sdt>
              <w:sdtPr>
                <w:rPr>
                  <w:rFonts w:ascii="Arial" w:hAnsi="Arial" w:cs="Arial"/>
                  <w:b/>
                  <w:bCs/>
                  <w:sz w:val="28"/>
                  <w:szCs w:val="28"/>
                </w:rPr>
                <w:id w:val="-442228234"/>
                <w14:checkbox>
                  <w14:checked w14:val="0"/>
                  <w14:checkedState w14:val="2612" w14:font="MS Gothic"/>
                  <w14:uncheckedState w14:val="2610" w14:font="MS Gothic"/>
                </w14:checkbox>
              </w:sdtPr>
              <w:sdtEndPr/>
              <w:sdtContent>
                <w:r w:rsidR="003D371A" w:rsidRPr="00663CAD">
                  <w:rPr>
                    <w:rFonts w:ascii="Segoe UI Symbol" w:eastAsia="MS Gothic" w:hAnsi="Segoe UI Symbol" w:cs="Segoe UI Symbol"/>
                    <w:b/>
                    <w:bCs/>
                    <w:sz w:val="28"/>
                    <w:szCs w:val="28"/>
                  </w:rPr>
                  <w:t>☐</w:t>
                </w:r>
              </w:sdtContent>
            </w:sdt>
          </w:p>
        </w:tc>
      </w:tr>
    </w:tbl>
    <w:p w14:paraId="3BAA9CEA" w14:textId="77777777" w:rsidR="003D371A" w:rsidRPr="00663CAD" w:rsidRDefault="003D371A" w:rsidP="003D371A">
      <w:pPr>
        <w:tabs>
          <w:tab w:val="left" w:pos="720"/>
        </w:tabs>
        <w:rPr>
          <w:rFonts w:cs="Arial"/>
          <w:color w:val="000000"/>
          <w:szCs w:val="22"/>
        </w:rPr>
      </w:pPr>
    </w:p>
    <w:p w14:paraId="1B5297C0" w14:textId="77777777" w:rsidR="003D371A" w:rsidRPr="00663CAD" w:rsidRDefault="003D371A" w:rsidP="003D371A">
      <w:pPr>
        <w:tabs>
          <w:tab w:val="left" w:pos="720"/>
        </w:tabs>
        <w:rPr>
          <w:rFonts w:cs="Arial"/>
          <w:color w:val="000000"/>
          <w:szCs w:val="22"/>
        </w:rPr>
      </w:pPr>
    </w:p>
    <w:p w14:paraId="4A9452F4" w14:textId="77777777" w:rsidR="003D371A" w:rsidRPr="00663CAD" w:rsidRDefault="003D371A" w:rsidP="003D371A">
      <w:pPr>
        <w:tabs>
          <w:tab w:val="left" w:pos="720"/>
        </w:tabs>
        <w:rPr>
          <w:rFonts w:cs="Arial"/>
          <w:color w:val="000000"/>
          <w:szCs w:val="22"/>
        </w:rPr>
      </w:pPr>
    </w:p>
    <w:p w14:paraId="373F28F1" w14:textId="77777777" w:rsidR="003D371A" w:rsidRDefault="003D371A" w:rsidP="003D371A">
      <w:pPr>
        <w:tabs>
          <w:tab w:val="left" w:pos="720"/>
        </w:tabs>
        <w:rPr>
          <w:rFonts w:cs="Arial"/>
          <w:color w:val="000000"/>
          <w:szCs w:val="22"/>
        </w:rPr>
      </w:pPr>
    </w:p>
    <w:p w14:paraId="189CDD4A" w14:textId="3EA6A0ED" w:rsidR="003D371A" w:rsidRPr="0081117B" w:rsidRDefault="003D371A" w:rsidP="0081117B">
      <w:pPr>
        <w:tabs>
          <w:tab w:val="left" w:pos="720"/>
        </w:tabs>
        <w:rPr>
          <w:rFonts w:cs="Arial"/>
          <w:color w:val="000000"/>
          <w:szCs w:val="22"/>
        </w:rPr>
      </w:pPr>
      <w:r w:rsidRPr="00663CAD">
        <w:rPr>
          <w:rFonts w:cs="Arial"/>
          <w:color w:val="000000"/>
          <w:szCs w:val="22"/>
        </w:rPr>
        <w:t>10</w:t>
      </w:r>
      <w:r>
        <w:rPr>
          <w:rFonts w:cs="Arial"/>
          <w:color w:val="000000"/>
          <w:szCs w:val="22"/>
        </w:rPr>
        <w:t>f</w:t>
      </w:r>
      <w:r w:rsidRPr="00663CAD">
        <w:rPr>
          <w:rFonts w:cs="Arial"/>
          <w:color w:val="000000"/>
          <w:szCs w:val="22"/>
        </w:rPr>
        <w:t>.</w:t>
      </w:r>
      <w:r w:rsidRPr="00663CAD">
        <w:rPr>
          <w:rFonts w:cs="Arial"/>
          <w:color w:val="000000"/>
          <w:szCs w:val="22"/>
        </w:rPr>
        <w:tab/>
      </w:r>
      <w:r w:rsidRPr="00846F00">
        <w:rPr>
          <w:rFonts w:cs="Arial"/>
          <w:b/>
          <w:bCs/>
          <w:color w:val="000000"/>
          <w:szCs w:val="22"/>
        </w:rPr>
        <w:t>Hyperlink</w:t>
      </w:r>
      <w:r>
        <w:rPr>
          <w:rFonts w:cs="Arial"/>
          <w:color w:val="000000"/>
          <w:szCs w:val="22"/>
        </w:rPr>
        <w:t xml:space="preserve"> to </w:t>
      </w:r>
      <w:r w:rsidR="0081117B">
        <w:rPr>
          <w:rFonts w:cs="Arial"/>
          <w:color w:val="000000"/>
          <w:szCs w:val="22"/>
        </w:rPr>
        <w:t xml:space="preserve">a </w:t>
      </w:r>
      <w:r>
        <w:rPr>
          <w:rFonts w:cs="Arial"/>
          <w:color w:val="000000"/>
          <w:szCs w:val="22"/>
        </w:rPr>
        <w:t xml:space="preserve">website </w:t>
      </w:r>
      <w:r w:rsidR="0081117B">
        <w:rPr>
          <w:rFonts w:cs="Arial"/>
          <w:color w:val="000000"/>
          <w:szCs w:val="22"/>
        </w:rPr>
        <w:t xml:space="preserve">or other document </w:t>
      </w:r>
      <w:r>
        <w:rPr>
          <w:rFonts w:cs="Arial"/>
          <w:color w:val="000000"/>
          <w:szCs w:val="22"/>
        </w:rPr>
        <w:t>where this information is posted</w:t>
      </w:r>
      <w:r w:rsidRPr="00663CAD">
        <w:rPr>
          <w:rFonts w:cs="Arial"/>
          <w:color w:val="000000"/>
          <w:szCs w:val="22"/>
        </w:rPr>
        <w:t>:</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3D371A" w:rsidRPr="00663CAD" w14:paraId="012A154B" w14:textId="77777777" w:rsidTr="006F766A">
        <w:trPr>
          <w:trHeight w:val="576"/>
        </w:trPr>
        <w:tc>
          <w:tcPr>
            <w:tcW w:w="8480" w:type="dxa"/>
            <w:tcBorders>
              <w:bottom w:val="single" w:sz="4" w:space="0" w:color="auto"/>
            </w:tcBorders>
            <w:vAlign w:val="center"/>
          </w:tcPr>
          <w:p w14:paraId="54E21AC7" w14:textId="77777777" w:rsidR="003D371A" w:rsidRPr="00663CAD" w:rsidRDefault="003D371A" w:rsidP="006F766A">
            <w:pPr>
              <w:pStyle w:val="BodyText"/>
              <w:spacing w:after="0"/>
              <w:rPr>
                <w:rFonts w:ascii="Arial" w:hAnsi="Arial" w:cs="Arial"/>
                <w:b/>
                <w:sz w:val="22"/>
                <w:szCs w:val="22"/>
              </w:rPr>
            </w:pPr>
          </w:p>
        </w:tc>
      </w:tr>
    </w:tbl>
    <w:p w14:paraId="467F9F49" w14:textId="77777777" w:rsidR="003D371A" w:rsidRDefault="003D371A" w:rsidP="003D371A">
      <w:pPr>
        <w:tabs>
          <w:tab w:val="left" w:pos="720"/>
        </w:tabs>
        <w:rPr>
          <w:rFonts w:cs="Arial"/>
          <w:color w:val="000000"/>
          <w:szCs w:val="22"/>
        </w:rPr>
      </w:pPr>
    </w:p>
    <w:p w14:paraId="290E8079" w14:textId="77777777" w:rsidR="003D371A" w:rsidRPr="00846F00" w:rsidRDefault="003D371A" w:rsidP="003D371A">
      <w:pPr>
        <w:tabs>
          <w:tab w:val="left" w:pos="720"/>
        </w:tabs>
        <w:rPr>
          <w:rFonts w:cs="Arial"/>
          <w:i/>
          <w:iCs/>
          <w:color w:val="000000"/>
          <w:szCs w:val="22"/>
        </w:rPr>
      </w:pPr>
      <w:r w:rsidRPr="008F65FB">
        <w:rPr>
          <w:rFonts w:cs="Arial"/>
          <w:color w:val="000000"/>
          <w:szCs w:val="22"/>
        </w:rPr>
        <w:t>10g.</w:t>
      </w:r>
      <w:r>
        <w:rPr>
          <w:rFonts w:cs="Arial"/>
          <w:i/>
          <w:iCs/>
          <w:color w:val="000000"/>
          <w:szCs w:val="22"/>
        </w:rPr>
        <w:t xml:space="preserve"> </w:t>
      </w:r>
      <w:r>
        <w:rPr>
          <w:rFonts w:cs="Arial"/>
          <w:i/>
          <w:iCs/>
          <w:color w:val="000000"/>
          <w:szCs w:val="22"/>
        </w:rPr>
        <w:tab/>
      </w:r>
      <w:r w:rsidRPr="00345D17">
        <w:rPr>
          <w:rFonts w:cs="Arial"/>
          <w:i/>
          <w:iCs/>
          <w:color w:val="000000"/>
          <w:szCs w:val="22"/>
        </w:rPr>
        <w:t>Specify exact page numbers if a catalog or publication is submitted</w:t>
      </w:r>
      <w:r>
        <w:rPr>
          <w:rFonts w:cs="Arial"/>
          <w:i/>
          <w:iCs/>
          <w:color w:val="000000"/>
          <w:szCs w:val="22"/>
        </w:rPr>
        <w:t xml:space="preserve"> </w:t>
      </w:r>
      <w:r w:rsidRPr="00E93080">
        <w:rPr>
          <w:rFonts w:cs="Arial"/>
          <w:b/>
          <w:bCs/>
          <w:i/>
          <w:iCs/>
          <w:color w:val="000000"/>
          <w:szCs w:val="22"/>
        </w:rPr>
        <w:t>(if applicable)</w:t>
      </w:r>
      <w:r>
        <w:rPr>
          <w:rFonts w:cs="Arial"/>
          <w:i/>
          <w:iCs/>
          <w:color w:val="000000"/>
          <w:szCs w:val="22"/>
        </w:rPr>
        <w:t>:</w:t>
      </w:r>
      <w:r w:rsidRPr="00345D17">
        <w:rPr>
          <w:rFonts w:cs="Arial"/>
          <w:i/>
          <w:iCs/>
          <w:color w:val="000000"/>
          <w:szCs w:val="22"/>
        </w:rPr>
        <w:t xml:space="preserve"> </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350"/>
        <w:gridCol w:w="1530"/>
      </w:tblGrid>
      <w:tr w:rsidR="00385122" w:rsidRPr="00663CAD" w14:paraId="519B0698" w14:textId="77777777" w:rsidTr="00385122">
        <w:trPr>
          <w:trHeight w:val="576"/>
        </w:trPr>
        <w:tc>
          <w:tcPr>
            <w:tcW w:w="1710" w:type="dxa"/>
            <w:vAlign w:val="center"/>
          </w:tcPr>
          <w:p w14:paraId="2C6375CE" w14:textId="02F28DF1" w:rsidR="00385122" w:rsidRPr="00663CAD" w:rsidRDefault="00385122" w:rsidP="006F766A">
            <w:pPr>
              <w:pStyle w:val="BodyText"/>
              <w:tabs>
                <w:tab w:val="left" w:pos="720"/>
              </w:tabs>
              <w:spacing w:after="0"/>
              <w:jc w:val="right"/>
              <w:rPr>
                <w:rFonts w:ascii="Arial" w:hAnsi="Arial" w:cs="Arial"/>
                <w:sz w:val="22"/>
                <w:szCs w:val="22"/>
              </w:rPr>
            </w:pPr>
            <w:r>
              <w:rPr>
                <w:rFonts w:ascii="Arial" w:hAnsi="Arial" w:cs="Arial"/>
                <w:sz w:val="22"/>
                <w:szCs w:val="22"/>
              </w:rPr>
              <w:t>Page numbers (if applicable)</w:t>
            </w:r>
            <w:r w:rsidRPr="00663CAD">
              <w:rPr>
                <w:rFonts w:ascii="Arial" w:hAnsi="Arial" w:cs="Arial"/>
                <w:sz w:val="22"/>
                <w:szCs w:val="22"/>
              </w:rPr>
              <w:t>:</w:t>
            </w:r>
          </w:p>
        </w:tc>
        <w:tc>
          <w:tcPr>
            <w:tcW w:w="1350" w:type="dxa"/>
            <w:tcBorders>
              <w:bottom w:val="single" w:sz="4" w:space="0" w:color="auto"/>
            </w:tcBorders>
            <w:vAlign w:val="center"/>
          </w:tcPr>
          <w:p w14:paraId="7EAB1D20" w14:textId="77777777" w:rsidR="00385122" w:rsidRPr="00663CAD" w:rsidRDefault="00385122" w:rsidP="006F766A">
            <w:pPr>
              <w:pStyle w:val="BodyText"/>
              <w:tabs>
                <w:tab w:val="left" w:pos="720"/>
              </w:tabs>
              <w:spacing w:after="0"/>
              <w:rPr>
                <w:rFonts w:ascii="Arial" w:hAnsi="Arial" w:cs="Arial"/>
                <w:b/>
                <w:sz w:val="22"/>
                <w:szCs w:val="22"/>
              </w:rPr>
            </w:pPr>
          </w:p>
        </w:tc>
        <w:tc>
          <w:tcPr>
            <w:tcW w:w="1530" w:type="dxa"/>
            <w:tcBorders>
              <w:bottom w:val="single" w:sz="4" w:space="0" w:color="auto"/>
            </w:tcBorders>
            <w:vAlign w:val="center"/>
          </w:tcPr>
          <w:p w14:paraId="7E20F66F" w14:textId="6C3EF4C8" w:rsidR="00385122" w:rsidRPr="00663CAD" w:rsidRDefault="007B0658" w:rsidP="006F766A">
            <w:pPr>
              <w:pStyle w:val="BodyText"/>
              <w:tabs>
                <w:tab w:val="left" w:pos="720"/>
              </w:tabs>
              <w:spacing w:after="0"/>
              <w:rPr>
                <w:rFonts w:ascii="Arial" w:hAnsi="Arial" w:cs="Arial"/>
                <w:b/>
                <w:sz w:val="22"/>
                <w:szCs w:val="22"/>
              </w:rPr>
            </w:pPr>
            <w:sdt>
              <w:sdtPr>
                <w:rPr>
                  <w:rFonts w:ascii="Arial" w:hAnsi="Arial" w:cs="Arial"/>
                  <w:b/>
                  <w:bCs/>
                  <w:sz w:val="28"/>
                  <w:szCs w:val="28"/>
                </w:rPr>
                <w:id w:val="1795937882"/>
                <w14:checkbox>
                  <w14:checked w14:val="0"/>
                  <w14:checkedState w14:val="2612" w14:font="MS Gothic"/>
                  <w14:uncheckedState w14:val="2610" w14:font="MS Gothic"/>
                </w14:checkbox>
              </w:sdtPr>
              <w:sdtEndPr/>
              <w:sdtContent>
                <w:r w:rsidR="00385122" w:rsidRPr="00663CAD">
                  <w:rPr>
                    <w:rFonts w:ascii="Segoe UI Symbol" w:eastAsia="MS Gothic" w:hAnsi="Segoe UI Symbol" w:cs="Segoe UI Symbol"/>
                    <w:b/>
                    <w:bCs/>
                    <w:sz w:val="28"/>
                    <w:szCs w:val="28"/>
                  </w:rPr>
                  <w:t>☐</w:t>
                </w:r>
              </w:sdtContent>
            </w:sdt>
            <w:r w:rsidR="00385122">
              <w:rPr>
                <w:rFonts w:ascii="Arial" w:hAnsi="Arial" w:cs="Arial"/>
                <w:b/>
                <w:bCs/>
                <w:sz w:val="28"/>
                <w:szCs w:val="28"/>
              </w:rPr>
              <w:t xml:space="preserve"> </w:t>
            </w:r>
            <w:r w:rsidR="00385122" w:rsidRPr="006A1E42">
              <w:rPr>
                <w:rFonts w:ascii="Arial" w:hAnsi="Arial" w:cs="Arial"/>
                <w:sz w:val="22"/>
                <w:szCs w:val="22"/>
              </w:rPr>
              <w:t>N/A</w:t>
            </w:r>
            <w:r w:rsidR="00385122">
              <w:rPr>
                <w:rFonts w:ascii="Arial" w:hAnsi="Arial" w:cs="Arial"/>
                <w:sz w:val="22"/>
                <w:szCs w:val="22"/>
              </w:rPr>
              <w:t xml:space="preserve"> (direct link)</w:t>
            </w:r>
          </w:p>
        </w:tc>
      </w:tr>
    </w:tbl>
    <w:p w14:paraId="4358E23D" w14:textId="77777777" w:rsidR="003D371A" w:rsidRPr="00663CAD" w:rsidRDefault="003D371A" w:rsidP="003D371A">
      <w:pPr>
        <w:tabs>
          <w:tab w:val="left" w:pos="720"/>
        </w:tabs>
        <w:rPr>
          <w:rFonts w:cs="Arial"/>
          <w:b/>
          <w:szCs w:val="22"/>
        </w:rPr>
      </w:pPr>
    </w:p>
    <w:p w14:paraId="43EC2304" w14:textId="77777777" w:rsidR="003D371A" w:rsidRPr="00663CAD" w:rsidRDefault="003D371A" w:rsidP="003D371A">
      <w:pPr>
        <w:tabs>
          <w:tab w:val="left" w:pos="720"/>
        </w:tabs>
        <w:rPr>
          <w:rFonts w:cs="Arial"/>
          <w:b/>
          <w:szCs w:val="22"/>
        </w:rPr>
      </w:pPr>
    </w:p>
    <w:p w14:paraId="550816A9" w14:textId="77777777" w:rsidR="003D371A" w:rsidRDefault="003D371A" w:rsidP="003D371A">
      <w:pPr>
        <w:tabs>
          <w:tab w:val="left" w:pos="720"/>
        </w:tabs>
        <w:rPr>
          <w:rFonts w:cs="Arial"/>
          <w:color w:val="000000"/>
          <w:szCs w:val="22"/>
        </w:rPr>
      </w:pPr>
    </w:p>
    <w:p w14:paraId="2F4B1DD1" w14:textId="26132B51" w:rsidR="009A5F86" w:rsidRDefault="009A5F86" w:rsidP="00A00B19">
      <w:pPr>
        <w:rPr>
          <w:rFonts w:cs="Arial"/>
          <w:color w:val="000000"/>
          <w:szCs w:val="22"/>
        </w:rPr>
      </w:pPr>
    </w:p>
    <w:p w14:paraId="487182DD" w14:textId="77777777" w:rsidR="003D371A" w:rsidRPr="006522F3" w:rsidRDefault="003D371A" w:rsidP="00A00B19">
      <w:pPr>
        <w:rPr>
          <w:rFonts w:cs="Arial"/>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A00B19" w:rsidRPr="006522F3" w14:paraId="4F3C0867" w14:textId="77777777" w:rsidTr="0008576A">
        <w:trPr>
          <w:trHeight w:val="791"/>
        </w:trPr>
        <w:tc>
          <w:tcPr>
            <w:tcW w:w="9576" w:type="dxa"/>
            <w:shd w:val="clear" w:color="auto" w:fill="D9D9D9" w:themeFill="background1" w:themeFillShade="D9"/>
            <w:vAlign w:val="center"/>
          </w:tcPr>
          <w:p w14:paraId="7B7193B2" w14:textId="37AA80B4" w:rsidR="00A00B19" w:rsidRPr="006522F3" w:rsidRDefault="00A00B19" w:rsidP="0008576A">
            <w:pPr>
              <w:rPr>
                <w:rFonts w:cs="Arial"/>
                <w:b/>
                <w:szCs w:val="22"/>
              </w:rPr>
            </w:pPr>
            <w:r w:rsidRPr="006522F3">
              <w:rPr>
                <w:rFonts w:cs="Arial"/>
                <w:b/>
                <w:szCs w:val="22"/>
                <w:u w:val="single"/>
              </w:rPr>
              <w:t>Eligibility Standard 11</w:t>
            </w:r>
            <w:r w:rsidRPr="006522F3">
              <w:rPr>
                <w:rFonts w:cs="Arial"/>
                <w:b/>
                <w:szCs w:val="22"/>
              </w:rPr>
              <w:t>: The institution documents sufficient and firm institutional supports to create, build, and maintain the social work education program.</w:t>
            </w:r>
          </w:p>
        </w:tc>
      </w:tr>
    </w:tbl>
    <w:p w14:paraId="4D1B3142" w14:textId="77777777" w:rsidR="00A00B19" w:rsidRPr="006522F3" w:rsidRDefault="00A00B19" w:rsidP="00A00B19">
      <w:pPr>
        <w:rPr>
          <w:rFonts w:cs="Arial"/>
          <w:szCs w:val="22"/>
        </w:rPr>
      </w:pPr>
    </w:p>
    <w:p w14:paraId="273D82A6" w14:textId="43A51AAC" w:rsidR="00A00B19" w:rsidRPr="006522F3" w:rsidRDefault="00A00B19" w:rsidP="00A00B19">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522F3">
        <w:rPr>
          <w:rFonts w:cs="Arial"/>
          <w:snapToGrid/>
          <w:szCs w:val="22"/>
        </w:rPr>
        <w:t>11a.</w:t>
      </w:r>
      <w:r w:rsidRPr="006522F3">
        <w:rPr>
          <w:rFonts w:cs="Arial"/>
          <w:snapToGrid/>
          <w:szCs w:val="22"/>
        </w:rPr>
        <w:tab/>
        <w:t xml:space="preserve">The institution </w:t>
      </w:r>
      <w:r w:rsidR="002272E6">
        <w:rPr>
          <w:rFonts w:cs="Arial"/>
          <w:snapToGrid/>
          <w:szCs w:val="22"/>
        </w:rPr>
        <w:t xml:space="preserve">affirms </w:t>
      </w:r>
      <w:r w:rsidRPr="006522F3">
        <w:rPr>
          <w:rFonts w:cs="Arial"/>
          <w:snapToGrid/>
          <w:szCs w:val="22"/>
        </w:rPr>
        <w:t xml:space="preserve">sufficient and firm institutional supports to create, build, and maintain the social work education program.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A00B19" w:rsidRPr="006522F3" w14:paraId="7ACA77D6" w14:textId="77777777" w:rsidTr="0008576A">
        <w:trPr>
          <w:trHeight w:val="576"/>
        </w:trPr>
        <w:tc>
          <w:tcPr>
            <w:tcW w:w="1098" w:type="dxa"/>
            <w:vAlign w:val="center"/>
          </w:tcPr>
          <w:p w14:paraId="7DC9F3B1" w14:textId="77777777" w:rsidR="00A00B19" w:rsidRPr="006522F3" w:rsidRDefault="00A00B19" w:rsidP="0008576A">
            <w:pPr>
              <w:pStyle w:val="BodyText"/>
              <w:spacing w:after="0"/>
              <w:jc w:val="right"/>
              <w:rPr>
                <w:rFonts w:ascii="Arial" w:hAnsi="Arial" w:cs="Arial"/>
                <w:b/>
                <w:sz w:val="22"/>
                <w:szCs w:val="22"/>
              </w:rPr>
            </w:pPr>
            <w:r w:rsidRPr="006522F3">
              <w:rPr>
                <w:rFonts w:ascii="Arial" w:hAnsi="Arial" w:cs="Arial"/>
                <w:sz w:val="22"/>
                <w:szCs w:val="22"/>
              </w:rPr>
              <w:t>Yes:</w:t>
            </w:r>
          </w:p>
        </w:tc>
        <w:tc>
          <w:tcPr>
            <w:tcW w:w="990" w:type="dxa"/>
            <w:tcBorders>
              <w:bottom w:val="single" w:sz="4" w:space="0" w:color="auto"/>
            </w:tcBorders>
            <w:vAlign w:val="center"/>
          </w:tcPr>
          <w:p w14:paraId="4796C1E4" w14:textId="4933AD13" w:rsidR="00A00B19" w:rsidRPr="006522F3" w:rsidRDefault="007B0658" w:rsidP="0008576A">
            <w:pPr>
              <w:pStyle w:val="BodyText"/>
              <w:spacing w:after="0"/>
              <w:rPr>
                <w:rFonts w:ascii="Arial" w:hAnsi="Arial" w:cs="Arial"/>
                <w:b/>
                <w:sz w:val="22"/>
                <w:szCs w:val="22"/>
              </w:rPr>
            </w:pPr>
            <w:sdt>
              <w:sdtPr>
                <w:rPr>
                  <w:rFonts w:ascii="Arial" w:hAnsi="Arial" w:cs="Arial"/>
                  <w:b/>
                  <w:bCs/>
                  <w:sz w:val="28"/>
                  <w:szCs w:val="28"/>
                </w:rPr>
                <w:id w:val="-481317103"/>
                <w14:checkbox>
                  <w14:checked w14:val="0"/>
                  <w14:checkedState w14:val="2612" w14:font="MS Gothic"/>
                  <w14:uncheckedState w14:val="2610" w14:font="MS Gothic"/>
                </w14:checkbox>
              </w:sdtPr>
              <w:sdtEndPr/>
              <w:sdtContent>
                <w:r w:rsidR="005A178E" w:rsidRPr="00663CAD">
                  <w:rPr>
                    <w:rFonts w:ascii="Segoe UI Symbol" w:eastAsia="MS Gothic" w:hAnsi="Segoe UI Symbol" w:cs="Segoe UI Symbol"/>
                    <w:b/>
                    <w:bCs/>
                    <w:sz w:val="28"/>
                    <w:szCs w:val="28"/>
                  </w:rPr>
                  <w:t>☐</w:t>
                </w:r>
              </w:sdtContent>
            </w:sdt>
          </w:p>
        </w:tc>
        <w:tc>
          <w:tcPr>
            <w:tcW w:w="990" w:type="dxa"/>
            <w:vAlign w:val="center"/>
          </w:tcPr>
          <w:p w14:paraId="7D991394" w14:textId="77777777" w:rsidR="00A00B19" w:rsidRPr="006522F3" w:rsidRDefault="00A00B19" w:rsidP="0008576A">
            <w:pPr>
              <w:pStyle w:val="BodyText"/>
              <w:spacing w:after="0"/>
              <w:jc w:val="right"/>
              <w:rPr>
                <w:rFonts w:ascii="Arial" w:hAnsi="Arial" w:cs="Arial"/>
                <w:b/>
                <w:sz w:val="22"/>
                <w:szCs w:val="22"/>
              </w:rPr>
            </w:pPr>
            <w:r w:rsidRPr="006522F3">
              <w:rPr>
                <w:rFonts w:ascii="Arial" w:hAnsi="Arial" w:cs="Arial"/>
                <w:sz w:val="22"/>
                <w:szCs w:val="22"/>
              </w:rPr>
              <w:t>No:</w:t>
            </w:r>
          </w:p>
        </w:tc>
        <w:tc>
          <w:tcPr>
            <w:tcW w:w="990" w:type="dxa"/>
            <w:tcBorders>
              <w:bottom w:val="single" w:sz="4" w:space="0" w:color="auto"/>
            </w:tcBorders>
            <w:vAlign w:val="center"/>
          </w:tcPr>
          <w:p w14:paraId="7491071A" w14:textId="705D8CAB" w:rsidR="00A00B19" w:rsidRPr="006522F3" w:rsidRDefault="007B0658" w:rsidP="0008576A">
            <w:pPr>
              <w:pStyle w:val="BodyText"/>
              <w:spacing w:after="0"/>
              <w:rPr>
                <w:rFonts w:ascii="Arial" w:hAnsi="Arial" w:cs="Arial"/>
                <w:b/>
                <w:sz w:val="22"/>
                <w:szCs w:val="22"/>
              </w:rPr>
            </w:pPr>
            <w:sdt>
              <w:sdtPr>
                <w:rPr>
                  <w:rFonts w:ascii="Arial" w:hAnsi="Arial" w:cs="Arial"/>
                  <w:b/>
                  <w:bCs/>
                  <w:sz w:val="28"/>
                  <w:szCs w:val="28"/>
                </w:rPr>
                <w:id w:val="-1082907431"/>
                <w14:checkbox>
                  <w14:checked w14:val="0"/>
                  <w14:checkedState w14:val="2612" w14:font="MS Gothic"/>
                  <w14:uncheckedState w14:val="2610" w14:font="MS Gothic"/>
                </w14:checkbox>
              </w:sdtPr>
              <w:sdtEndPr/>
              <w:sdtContent>
                <w:r w:rsidR="005A178E" w:rsidRPr="00663CAD">
                  <w:rPr>
                    <w:rFonts w:ascii="Segoe UI Symbol" w:eastAsia="MS Gothic" w:hAnsi="Segoe UI Symbol" w:cs="Segoe UI Symbol"/>
                    <w:b/>
                    <w:bCs/>
                    <w:sz w:val="28"/>
                    <w:szCs w:val="28"/>
                  </w:rPr>
                  <w:t>☐</w:t>
                </w:r>
              </w:sdtContent>
            </w:sdt>
          </w:p>
        </w:tc>
      </w:tr>
    </w:tbl>
    <w:p w14:paraId="446455A3" w14:textId="77777777" w:rsidR="00A00B19" w:rsidRPr="006522F3" w:rsidRDefault="00A00B19" w:rsidP="00A00B19">
      <w:pPr>
        <w:rPr>
          <w:rFonts w:cs="Arial"/>
          <w:szCs w:val="22"/>
        </w:rPr>
      </w:pPr>
    </w:p>
    <w:p w14:paraId="583622A8" w14:textId="77777777" w:rsidR="00A00B19" w:rsidRPr="006522F3" w:rsidRDefault="00A00B19" w:rsidP="00A00B19">
      <w:pPr>
        <w:rPr>
          <w:rFonts w:cs="Arial"/>
          <w:szCs w:val="22"/>
        </w:rPr>
      </w:pPr>
    </w:p>
    <w:p w14:paraId="2FDC7C12" w14:textId="77777777" w:rsidR="00A00B19" w:rsidRPr="006522F3" w:rsidRDefault="00A00B19" w:rsidP="00A00B19">
      <w:pPr>
        <w:rPr>
          <w:rFonts w:cs="Arial"/>
          <w:szCs w:val="22"/>
        </w:rPr>
      </w:pPr>
    </w:p>
    <w:p w14:paraId="38908DBD" w14:textId="77777777" w:rsidR="00A00B19" w:rsidRPr="006522F3" w:rsidRDefault="00A00B19" w:rsidP="00A00B19">
      <w:pPr>
        <w:rPr>
          <w:rFonts w:cs="Arial"/>
          <w:szCs w:val="22"/>
        </w:rPr>
      </w:pPr>
    </w:p>
    <w:p w14:paraId="1C9A6547" w14:textId="423A35CA" w:rsidR="00A00B19" w:rsidRDefault="00A00B19" w:rsidP="00026416">
      <w:pPr>
        <w:ind w:left="720" w:hanging="720"/>
        <w:rPr>
          <w:rFonts w:cs="Arial"/>
          <w:szCs w:val="22"/>
        </w:rPr>
      </w:pPr>
      <w:r w:rsidRPr="006522F3">
        <w:rPr>
          <w:rFonts w:cs="Arial"/>
          <w:szCs w:val="22"/>
        </w:rPr>
        <w:t>11b.</w:t>
      </w:r>
      <w:r w:rsidRPr="006522F3">
        <w:rPr>
          <w:rFonts w:cs="Arial"/>
          <w:szCs w:val="22"/>
        </w:rPr>
        <w:tab/>
      </w:r>
      <w:r w:rsidRPr="006522F3">
        <w:rPr>
          <w:rFonts w:cs="Arial"/>
          <w:i/>
          <w:iCs/>
          <w:szCs w:val="22"/>
        </w:rPr>
        <w:t>Insert</w:t>
      </w:r>
      <w:r w:rsidRPr="006522F3">
        <w:rPr>
          <w:rFonts w:cs="Arial"/>
          <w:szCs w:val="22"/>
        </w:rPr>
        <w:t xml:space="preserve"> documentation to demonstrate sufficient and firm institutional supports </w:t>
      </w:r>
      <w:r w:rsidR="00026416" w:rsidRPr="00663CAD">
        <w:rPr>
          <w:rFonts w:cs="Arial"/>
          <w:szCs w:val="22"/>
        </w:rPr>
        <w:t xml:space="preserve">that demonstrate fulfillment of </w:t>
      </w:r>
      <w:r w:rsidR="00026416" w:rsidRPr="00DB07E0">
        <w:rPr>
          <w:rFonts w:cs="Arial"/>
          <w:b/>
          <w:bCs/>
          <w:szCs w:val="22"/>
        </w:rPr>
        <w:t>Eligibility Standard 11</w:t>
      </w:r>
      <w:r w:rsidR="00026416">
        <w:rPr>
          <w:rFonts w:cs="Arial"/>
          <w:szCs w:val="22"/>
        </w:rPr>
        <w:t xml:space="preserve"> </w:t>
      </w:r>
      <w:r w:rsidRPr="006522F3">
        <w:rPr>
          <w:rFonts w:cs="Arial"/>
          <w:szCs w:val="22"/>
        </w:rPr>
        <w:t>here:</w:t>
      </w:r>
    </w:p>
    <w:p w14:paraId="64F1B395" w14:textId="77777777" w:rsidR="004D381E" w:rsidRPr="00663CAD" w:rsidRDefault="004D381E" w:rsidP="004D381E">
      <w:pPr>
        <w:rPr>
          <w:rFonts w:cs="Arial"/>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4D381E" w:rsidRPr="00663CAD" w14:paraId="7381F280" w14:textId="77777777" w:rsidTr="006F766A">
        <w:trPr>
          <w:trHeight w:val="576"/>
        </w:trPr>
        <w:tc>
          <w:tcPr>
            <w:tcW w:w="8480" w:type="dxa"/>
            <w:tcBorders>
              <w:bottom w:val="single" w:sz="4" w:space="0" w:color="auto"/>
            </w:tcBorders>
            <w:vAlign w:val="center"/>
          </w:tcPr>
          <w:p w14:paraId="27834F32" w14:textId="77777777" w:rsidR="004D381E" w:rsidRPr="00663CAD" w:rsidRDefault="004D381E" w:rsidP="006F766A">
            <w:pPr>
              <w:pStyle w:val="BodyText"/>
              <w:spacing w:after="0"/>
              <w:rPr>
                <w:rFonts w:ascii="Arial" w:hAnsi="Arial" w:cs="Arial"/>
                <w:b/>
                <w:sz w:val="22"/>
                <w:szCs w:val="22"/>
              </w:rPr>
            </w:pPr>
          </w:p>
        </w:tc>
      </w:tr>
    </w:tbl>
    <w:p w14:paraId="19841989" w14:textId="7BD45EA1" w:rsidR="002272E6" w:rsidRDefault="002272E6" w:rsidP="00A00B19">
      <w:pPr>
        <w:rPr>
          <w:rFonts w:cs="Arial"/>
          <w:szCs w:val="22"/>
        </w:rPr>
      </w:pPr>
    </w:p>
    <w:p w14:paraId="1D3F39BB" w14:textId="0633DE39" w:rsidR="002272E6" w:rsidRPr="00130C0F" w:rsidRDefault="00026416" w:rsidP="0058387F">
      <w:pPr>
        <w:ind w:left="720"/>
        <w:rPr>
          <w:rFonts w:cs="Arial"/>
          <w:i/>
          <w:iCs/>
          <w:szCs w:val="22"/>
        </w:rPr>
      </w:pPr>
      <w:r w:rsidRPr="00130C0F">
        <w:rPr>
          <w:rFonts w:cs="Arial"/>
          <w:i/>
          <w:iCs/>
          <w:szCs w:val="22"/>
        </w:rPr>
        <w:t>This includes</w:t>
      </w:r>
      <w:r w:rsidR="00043915">
        <w:rPr>
          <w:rFonts w:cs="Arial"/>
          <w:i/>
          <w:iCs/>
          <w:szCs w:val="22"/>
        </w:rPr>
        <w:t xml:space="preserve"> institutional letters of support from the president/chancellor or provost </w:t>
      </w:r>
      <w:r w:rsidR="00F3213C" w:rsidRPr="00130C0F">
        <w:rPr>
          <w:rFonts w:cs="Arial"/>
          <w:i/>
          <w:iCs/>
          <w:szCs w:val="22"/>
        </w:rPr>
        <w:t xml:space="preserve">identifying </w:t>
      </w:r>
      <w:r w:rsidR="002272E6" w:rsidRPr="00130C0F">
        <w:rPr>
          <w:rFonts w:cs="Arial"/>
          <w:i/>
          <w:iCs/>
          <w:szCs w:val="22"/>
        </w:rPr>
        <w:t xml:space="preserve">faculty, staff, </w:t>
      </w:r>
      <w:r w:rsidR="00135B63">
        <w:rPr>
          <w:rFonts w:cs="Arial"/>
          <w:i/>
          <w:iCs/>
          <w:szCs w:val="22"/>
        </w:rPr>
        <w:t xml:space="preserve">technology, </w:t>
      </w:r>
      <w:r w:rsidR="002272E6" w:rsidRPr="00130C0F">
        <w:rPr>
          <w:rFonts w:cs="Arial"/>
          <w:i/>
          <w:iCs/>
          <w:szCs w:val="22"/>
        </w:rPr>
        <w:t xml:space="preserve">and other resources necessary to </w:t>
      </w:r>
      <w:r w:rsidR="0058387F">
        <w:rPr>
          <w:rFonts w:cs="Arial"/>
          <w:i/>
          <w:iCs/>
          <w:szCs w:val="22"/>
        </w:rPr>
        <w:t xml:space="preserve">create, </w:t>
      </w:r>
      <w:r w:rsidR="002272E6" w:rsidRPr="00130C0F">
        <w:rPr>
          <w:rFonts w:cs="Arial"/>
          <w:i/>
          <w:iCs/>
          <w:szCs w:val="22"/>
        </w:rPr>
        <w:t>build</w:t>
      </w:r>
      <w:r w:rsidR="0058387F">
        <w:rPr>
          <w:rFonts w:cs="Arial"/>
          <w:i/>
          <w:iCs/>
          <w:szCs w:val="22"/>
        </w:rPr>
        <w:t>,</w:t>
      </w:r>
      <w:r w:rsidR="002272E6" w:rsidRPr="00130C0F">
        <w:rPr>
          <w:rFonts w:cs="Arial"/>
          <w:i/>
          <w:iCs/>
          <w:szCs w:val="22"/>
        </w:rPr>
        <w:t xml:space="preserve"> and maintain the </w:t>
      </w:r>
      <w:r w:rsidR="009E1DA0">
        <w:rPr>
          <w:rFonts w:cs="Arial"/>
          <w:i/>
          <w:iCs/>
          <w:szCs w:val="22"/>
        </w:rPr>
        <w:t xml:space="preserve">social work </w:t>
      </w:r>
      <w:r w:rsidR="002272E6" w:rsidRPr="00130C0F">
        <w:rPr>
          <w:rFonts w:cs="Arial"/>
          <w:i/>
          <w:iCs/>
          <w:szCs w:val="22"/>
        </w:rPr>
        <w:t>program</w:t>
      </w:r>
      <w:r w:rsidR="00D357B2">
        <w:rPr>
          <w:rFonts w:cs="Arial"/>
          <w:i/>
          <w:iCs/>
          <w:szCs w:val="22"/>
        </w:rPr>
        <w:t xml:space="preserve">. </w:t>
      </w:r>
    </w:p>
    <w:p w14:paraId="4B9E156E" w14:textId="0AA8EC50" w:rsidR="00F3213C" w:rsidRDefault="00F3213C" w:rsidP="00A00B19">
      <w:pPr>
        <w:rPr>
          <w:rFonts w:cs="Arial"/>
          <w:szCs w:val="22"/>
        </w:rPr>
      </w:pPr>
    </w:p>
    <w:p w14:paraId="0D7E7A41" w14:textId="6B79FD5C" w:rsidR="00F3213C" w:rsidRDefault="00F3213C" w:rsidP="00130C0F">
      <w:pPr>
        <w:ind w:left="720" w:hanging="720"/>
        <w:rPr>
          <w:rFonts w:cs="Arial"/>
          <w:szCs w:val="22"/>
        </w:rPr>
      </w:pPr>
      <w:r>
        <w:rPr>
          <w:rFonts w:cs="Arial"/>
          <w:szCs w:val="22"/>
        </w:rPr>
        <w:t xml:space="preserve">11c. </w:t>
      </w:r>
      <w:r>
        <w:rPr>
          <w:rFonts w:cs="Arial"/>
          <w:szCs w:val="22"/>
        </w:rPr>
        <w:tab/>
      </w:r>
      <w:r w:rsidRPr="00896A89">
        <w:rPr>
          <w:rFonts w:cs="Arial"/>
          <w:i/>
          <w:iCs/>
          <w:szCs w:val="22"/>
        </w:rPr>
        <w:t xml:space="preserve">Insert </w:t>
      </w:r>
      <w:r>
        <w:rPr>
          <w:rFonts w:cs="Arial"/>
          <w:szCs w:val="22"/>
        </w:rPr>
        <w:t>the program’s</w:t>
      </w:r>
      <w:r w:rsidR="00130C0F">
        <w:rPr>
          <w:rFonts w:cs="Arial"/>
          <w:szCs w:val="22"/>
        </w:rPr>
        <w:t xml:space="preserve"> current</w:t>
      </w:r>
      <w:r>
        <w:rPr>
          <w:rFonts w:cs="Arial"/>
          <w:szCs w:val="22"/>
        </w:rPr>
        <w:t xml:space="preserve"> budget </w:t>
      </w:r>
      <w:r w:rsidR="00130C0F">
        <w:rPr>
          <w:rFonts w:cs="Arial"/>
          <w:szCs w:val="22"/>
        </w:rPr>
        <w:t xml:space="preserve">and projections </w:t>
      </w:r>
      <w:r w:rsidR="00896A89">
        <w:rPr>
          <w:rFonts w:cs="Arial"/>
          <w:szCs w:val="22"/>
        </w:rPr>
        <w:t>using the C</w:t>
      </w:r>
      <w:r w:rsidR="00130C0F">
        <w:rPr>
          <w:rFonts w:cs="Arial"/>
          <w:szCs w:val="22"/>
        </w:rPr>
        <w:t>ommission on Accreditation’</w:t>
      </w:r>
      <w:r w:rsidR="00896A89">
        <w:rPr>
          <w:rFonts w:cs="Arial"/>
          <w:szCs w:val="22"/>
        </w:rPr>
        <w:t xml:space="preserve">s </w:t>
      </w:r>
      <w:hyperlink r:id="rId15" w:history="1">
        <w:r w:rsidR="00896A89" w:rsidRPr="0037022A">
          <w:rPr>
            <w:rStyle w:val="Hyperlink"/>
            <w:rFonts w:cs="Arial"/>
            <w:b/>
            <w:bCs/>
            <w:szCs w:val="22"/>
          </w:rPr>
          <w:t>required budget form</w:t>
        </w:r>
      </w:hyperlink>
      <w:r w:rsidR="00896A89">
        <w:rPr>
          <w:rFonts w:cs="Arial"/>
          <w:szCs w:val="22"/>
        </w:rPr>
        <w:t xml:space="preserve"> here: </w:t>
      </w:r>
    </w:p>
    <w:p w14:paraId="2037523A" w14:textId="77777777" w:rsidR="00DB07E0" w:rsidRPr="00663CAD" w:rsidRDefault="00DB07E0" w:rsidP="00DB07E0">
      <w:pPr>
        <w:rPr>
          <w:rFonts w:cs="Arial"/>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DB07E0" w:rsidRPr="00663CAD" w14:paraId="71F768AA" w14:textId="77777777" w:rsidTr="006F766A">
        <w:trPr>
          <w:trHeight w:val="576"/>
        </w:trPr>
        <w:tc>
          <w:tcPr>
            <w:tcW w:w="8480" w:type="dxa"/>
            <w:tcBorders>
              <w:bottom w:val="single" w:sz="4" w:space="0" w:color="auto"/>
            </w:tcBorders>
            <w:vAlign w:val="center"/>
          </w:tcPr>
          <w:p w14:paraId="055A3D89" w14:textId="77777777" w:rsidR="00DB07E0" w:rsidRPr="00663CAD" w:rsidRDefault="00DB07E0" w:rsidP="006F766A">
            <w:pPr>
              <w:pStyle w:val="BodyText"/>
              <w:spacing w:after="0"/>
              <w:rPr>
                <w:rFonts w:ascii="Arial" w:hAnsi="Arial" w:cs="Arial"/>
                <w:b/>
                <w:sz w:val="22"/>
                <w:szCs w:val="22"/>
              </w:rPr>
            </w:pPr>
          </w:p>
        </w:tc>
      </w:tr>
    </w:tbl>
    <w:p w14:paraId="70B7D8A7" w14:textId="77777777" w:rsidR="00A00B19" w:rsidRPr="006522F3" w:rsidRDefault="00A00B19" w:rsidP="4BA4F55A">
      <w:pPr>
        <w:rPr>
          <w:rFonts w:cs="Arial"/>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8D53CA" w:rsidRPr="006522F3" w14:paraId="250469BB" w14:textId="77777777" w:rsidTr="00CB4323">
        <w:trPr>
          <w:trHeight w:val="755"/>
        </w:trPr>
        <w:tc>
          <w:tcPr>
            <w:tcW w:w="9576" w:type="dxa"/>
            <w:shd w:val="clear" w:color="auto" w:fill="D9D9D9" w:themeFill="background1" w:themeFillShade="D9"/>
            <w:vAlign w:val="center"/>
          </w:tcPr>
          <w:p w14:paraId="7C09F4E2" w14:textId="001CA584" w:rsidR="008D53CA" w:rsidRPr="006522F3" w:rsidRDefault="008D53CA" w:rsidP="007708D3">
            <w:pPr>
              <w:rPr>
                <w:rFonts w:cs="Arial"/>
                <w:b/>
                <w:szCs w:val="22"/>
              </w:rPr>
            </w:pPr>
            <w:r w:rsidRPr="006522F3">
              <w:rPr>
                <w:rFonts w:cs="Arial"/>
                <w:b/>
                <w:szCs w:val="22"/>
                <w:u w:val="single"/>
              </w:rPr>
              <w:t>Payment of Candidacy Eligibility Fee</w:t>
            </w:r>
            <w:r w:rsidR="006833DD" w:rsidRPr="006522F3">
              <w:rPr>
                <w:rFonts w:cs="Arial"/>
                <w:b/>
                <w:szCs w:val="22"/>
              </w:rPr>
              <w:t xml:space="preserve">: </w:t>
            </w:r>
            <w:r w:rsidRPr="006522F3">
              <w:rPr>
                <w:rFonts w:cs="Arial"/>
                <w:b/>
                <w:szCs w:val="22"/>
              </w:rPr>
              <w:t xml:space="preserve">The institution documents </w:t>
            </w:r>
            <w:r w:rsidR="00317852" w:rsidRPr="006522F3">
              <w:rPr>
                <w:rFonts w:cs="Arial"/>
                <w:b/>
                <w:szCs w:val="22"/>
              </w:rPr>
              <w:t>payment</w:t>
            </w:r>
            <w:r w:rsidR="00C779DD" w:rsidRPr="006522F3">
              <w:rPr>
                <w:rFonts w:cs="Arial"/>
                <w:b/>
                <w:szCs w:val="22"/>
              </w:rPr>
              <w:t xml:space="preserve"> of</w:t>
            </w:r>
            <w:r w:rsidR="005A178E">
              <w:rPr>
                <w:rFonts w:cs="Arial"/>
                <w:b/>
                <w:szCs w:val="22"/>
              </w:rPr>
              <w:t xml:space="preserve"> the</w:t>
            </w:r>
            <w:r w:rsidR="00C779DD" w:rsidRPr="006522F3">
              <w:rPr>
                <w:rFonts w:cs="Arial"/>
                <w:b/>
                <w:szCs w:val="22"/>
              </w:rPr>
              <w:t xml:space="preserve"> $10,000 Candidacy Eligibility Fee.</w:t>
            </w:r>
          </w:p>
        </w:tc>
      </w:tr>
    </w:tbl>
    <w:p w14:paraId="3558E681" w14:textId="66065726" w:rsidR="008D53CA" w:rsidRDefault="008D53CA" w:rsidP="008D53CA">
      <w:pPr>
        <w:rPr>
          <w:rFonts w:cs="Arial"/>
          <w:szCs w:val="22"/>
        </w:rPr>
      </w:pPr>
    </w:p>
    <w:p w14:paraId="1C4A2E5E" w14:textId="2A2B20F7" w:rsidR="005A178E" w:rsidRPr="005A178E" w:rsidRDefault="005A178E" w:rsidP="008D53CA">
      <w:pPr>
        <w:rPr>
          <w:rFonts w:cs="Arial"/>
          <w:i/>
          <w:iCs/>
          <w:szCs w:val="22"/>
        </w:rPr>
      </w:pPr>
      <w:r w:rsidRPr="005A178E">
        <w:rPr>
          <w:rFonts w:cs="Arial"/>
          <w:i/>
          <w:iCs/>
          <w:szCs w:val="22"/>
        </w:rPr>
        <w:t xml:space="preserve">Candidacy fees / schedules are available on the </w:t>
      </w:r>
      <w:hyperlink r:id="rId16" w:history="1">
        <w:r w:rsidRPr="005A178E">
          <w:rPr>
            <w:rStyle w:val="Hyperlink"/>
            <w:rFonts w:cs="Arial"/>
            <w:i/>
            <w:iCs/>
            <w:szCs w:val="22"/>
          </w:rPr>
          <w:t>CSWE website</w:t>
        </w:r>
      </w:hyperlink>
      <w:r w:rsidRPr="005A178E">
        <w:rPr>
          <w:rFonts w:cs="Arial"/>
          <w:i/>
          <w:iCs/>
          <w:szCs w:val="22"/>
        </w:rPr>
        <w:t xml:space="preserve">. </w:t>
      </w:r>
    </w:p>
    <w:p w14:paraId="392C3755" w14:textId="77777777" w:rsidR="005A178E" w:rsidRPr="006522F3" w:rsidRDefault="005A178E" w:rsidP="008D53CA">
      <w:pPr>
        <w:rPr>
          <w:rFonts w:cs="Arial"/>
          <w:szCs w:val="22"/>
        </w:rPr>
      </w:pPr>
    </w:p>
    <w:p w14:paraId="72B27972" w14:textId="33AFD10D" w:rsidR="00F96726" w:rsidRPr="006522F3" w:rsidRDefault="008D53CA" w:rsidP="008D53CA">
      <w:pPr>
        <w:rPr>
          <w:rFonts w:cs="Arial"/>
          <w:szCs w:val="22"/>
        </w:rPr>
      </w:pPr>
      <w:r w:rsidRPr="006522F3">
        <w:rPr>
          <w:rFonts w:cs="Arial"/>
          <w:szCs w:val="22"/>
        </w:rPr>
        <w:t>14.</w:t>
      </w:r>
      <w:r w:rsidRPr="006522F3">
        <w:rPr>
          <w:rFonts w:cs="Arial"/>
          <w:szCs w:val="22"/>
        </w:rPr>
        <w:tab/>
      </w:r>
      <w:r w:rsidR="000F39E9" w:rsidRPr="006522F3">
        <w:rPr>
          <w:rFonts w:cs="Arial"/>
          <w:szCs w:val="22"/>
        </w:rPr>
        <w:t>Select</w:t>
      </w:r>
      <w:r w:rsidR="00F96726" w:rsidRPr="006522F3">
        <w:rPr>
          <w:rFonts w:cs="Arial"/>
          <w:szCs w:val="22"/>
        </w:rPr>
        <w:t xml:space="preserve"> </w:t>
      </w:r>
      <w:r w:rsidR="005A178E">
        <w:rPr>
          <w:rFonts w:cs="Arial"/>
          <w:szCs w:val="22"/>
        </w:rPr>
        <w:t>o</w:t>
      </w:r>
      <w:r w:rsidR="00F96726" w:rsidRPr="006522F3">
        <w:rPr>
          <w:rFonts w:cs="Arial"/>
          <w:szCs w:val="22"/>
        </w:rPr>
        <w:t>ne:</w:t>
      </w:r>
    </w:p>
    <w:p w14:paraId="009E2F81" w14:textId="77777777" w:rsidR="00F96726" w:rsidRPr="006522F3" w:rsidRDefault="00F96726" w:rsidP="008D53CA">
      <w:pPr>
        <w:rPr>
          <w:rFonts w:cs="Arial"/>
          <w:szCs w:val="22"/>
        </w:rPr>
      </w:pP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tblGrid>
      <w:tr w:rsidR="006833DD" w:rsidRPr="006522F3" w14:paraId="172537DC" w14:textId="77777777" w:rsidTr="0084314C">
        <w:trPr>
          <w:trHeight w:val="576"/>
        </w:trPr>
        <w:tc>
          <w:tcPr>
            <w:tcW w:w="990" w:type="dxa"/>
            <w:tcBorders>
              <w:bottom w:val="single" w:sz="4" w:space="0" w:color="auto"/>
            </w:tcBorders>
            <w:vAlign w:val="center"/>
          </w:tcPr>
          <w:p w14:paraId="388D132B" w14:textId="61F418C4" w:rsidR="006833DD" w:rsidRPr="006522F3" w:rsidRDefault="007B0658" w:rsidP="005A178E">
            <w:pPr>
              <w:pStyle w:val="BodyText"/>
              <w:tabs>
                <w:tab w:val="left" w:pos="720"/>
              </w:tabs>
              <w:spacing w:after="0"/>
              <w:jc w:val="right"/>
              <w:rPr>
                <w:rFonts w:ascii="Arial" w:hAnsi="Arial" w:cs="Arial"/>
                <w:b/>
                <w:sz w:val="22"/>
                <w:szCs w:val="22"/>
              </w:rPr>
            </w:pPr>
            <w:sdt>
              <w:sdtPr>
                <w:rPr>
                  <w:rFonts w:ascii="Arial" w:hAnsi="Arial" w:cs="Arial"/>
                  <w:b/>
                  <w:bCs/>
                  <w:sz w:val="28"/>
                  <w:szCs w:val="28"/>
                </w:rPr>
                <w:id w:val="-1464343542"/>
                <w14:checkbox>
                  <w14:checked w14:val="0"/>
                  <w14:checkedState w14:val="2612" w14:font="MS Gothic"/>
                  <w14:uncheckedState w14:val="2610" w14:font="MS Gothic"/>
                </w14:checkbox>
              </w:sdtPr>
              <w:sdtEndPr/>
              <w:sdtContent>
                <w:r w:rsidR="005A178E" w:rsidRPr="00663CAD">
                  <w:rPr>
                    <w:rFonts w:ascii="Segoe UI Symbol" w:eastAsia="MS Gothic" w:hAnsi="Segoe UI Symbol" w:cs="Segoe UI Symbol"/>
                    <w:b/>
                    <w:bCs/>
                    <w:sz w:val="28"/>
                    <w:szCs w:val="28"/>
                  </w:rPr>
                  <w:t>☐</w:t>
                </w:r>
              </w:sdtContent>
            </w:sdt>
          </w:p>
        </w:tc>
      </w:tr>
    </w:tbl>
    <w:p w14:paraId="3F31C116" w14:textId="77777777" w:rsidR="005A178E" w:rsidRDefault="00F96726" w:rsidP="0021585C">
      <w:pPr>
        <w:ind w:left="1440" w:hanging="720"/>
        <w:rPr>
          <w:rFonts w:cs="Arial"/>
          <w:szCs w:val="22"/>
        </w:rPr>
      </w:pPr>
      <w:r w:rsidRPr="006522F3">
        <w:rPr>
          <w:rFonts w:cs="Arial"/>
          <w:szCs w:val="22"/>
        </w:rPr>
        <w:t xml:space="preserve">The program </w:t>
      </w:r>
      <w:r w:rsidR="0048304E" w:rsidRPr="006522F3">
        <w:rPr>
          <w:rFonts w:cs="Arial"/>
          <w:szCs w:val="22"/>
        </w:rPr>
        <w:t>has mailed a check for $10,000 to</w:t>
      </w:r>
      <w:r w:rsidR="00DB7617" w:rsidRPr="006522F3">
        <w:rPr>
          <w:rFonts w:cs="Arial"/>
          <w:szCs w:val="22"/>
        </w:rPr>
        <w:t xml:space="preserve"> </w:t>
      </w:r>
      <w:r w:rsidR="005E294D" w:rsidRPr="006522F3">
        <w:rPr>
          <w:rFonts w:cs="Arial"/>
          <w:szCs w:val="22"/>
        </w:rPr>
        <w:t>CSWE’s Accounting Office</w:t>
      </w:r>
      <w:r w:rsidR="00A00962" w:rsidRPr="006522F3">
        <w:rPr>
          <w:rFonts w:cs="Arial"/>
          <w:szCs w:val="22"/>
        </w:rPr>
        <w:t xml:space="preserve"> at </w:t>
      </w:r>
      <w:r w:rsidR="00C15D8B" w:rsidRPr="006522F3">
        <w:rPr>
          <w:rFonts w:cs="Arial"/>
          <w:szCs w:val="22"/>
        </w:rPr>
        <w:t>CSWE’s</w:t>
      </w:r>
      <w:r w:rsidR="00A00962" w:rsidRPr="006522F3">
        <w:rPr>
          <w:rFonts w:cs="Arial"/>
          <w:szCs w:val="22"/>
        </w:rPr>
        <w:t xml:space="preserve"> mailing address.</w:t>
      </w:r>
      <w:r w:rsidR="0021585C" w:rsidRPr="006522F3">
        <w:rPr>
          <w:rFonts w:cs="Arial"/>
          <w:szCs w:val="22"/>
        </w:rPr>
        <w:t xml:space="preserve"> </w:t>
      </w:r>
    </w:p>
    <w:p w14:paraId="2AE55BC8" w14:textId="77777777" w:rsidR="005A178E" w:rsidRDefault="005A178E" w:rsidP="0021585C">
      <w:pPr>
        <w:ind w:left="1440" w:hanging="720"/>
        <w:rPr>
          <w:rFonts w:cs="Arial"/>
          <w:szCs w:val="22"/>
        </w:rPr>
      </w:pPr>
    </w:p>
    <w:p w14:paraId="6D14FB7C" w14:textId="72C92D8C" w:rsidR="008D53CA" w:rsidRPr="005A178E" w:rsidRDefault="0021585C" w:rsidP="005A178E">
      <w:pPr>
        <w:ind w:left="1800"/>
        <w:rPr>
          <w:rFonts w:cs="Arial"/>
          <w:i/>
          <w:iCs/>
          <w:szCs w:val="22"/>
        </w:rPr>
      </w:pPr>
      <w:r w:rsidRPr="005A178E">
        <w:rPr>
          <w:rFonts w:cs="Arial"/>
          <w:i/>
          <w:iCs/>
          <w:szCs w:val="22"/>
        </w:rPr>
        <w:t>Please note that th</w:t>
      </w:r>
      <w:r w:rsidR="00BF3252" w:rsidRPr="005A178E">
        <w:rPr>
          <w:rFonts w:cs="Arial"/>
          <w:i/>
          <w:iCs/>
          <w:szCs w:val="22"/>
        </w:rPr>
        <w:t>is</w:t>
      </w:r>
      <w:r w:rsidRPr="005A178E">
        <w:rPr>
          <w:rFonts w:cs="Arial"/>
          <w:i/>
          <w:iCs/>
          <w:szCs w:val="22"/>
        </w:rPr>
        <w:t xml:space="preserve"> application will not be processed until this </w:t>
      </w:r>
      <w:r w:rsidR="00E82D1A" w:rsidRPr="005A178E">
        <w:rPr>
          <w:rFonts w:cs="Arial"/>
          <w:i/>
          <w:iCs/>
          <w:szCs w:val="22"/>
        </w:rPr>
        <w:t>payment has been verified by accounting</w:t>
      </w:r>
      <w:r w:rsidRPr="005A178E">
        <w:rPr>
          <w:rFonts w:cs="Arial"/>
          <w:i/>
          <w:iCs/>
          <w:szCs w:val="22"/>
        </w:rPr>
        <w:t>.</w:t>
      </w:r>
    </w:p>
    <w:p w14:paraId="139C0451" w14:textId="77777777" w:rsidR="00E9356C" w:rsidRPr="006522F3" w:rsidRDefault="00E9356C" w:rsidP="0021585C">
      <w:pPr>
        <w:ind w:left="1440" w:hanging="720"/>
        <w:rPr>
          <w:rFonts w:cs="Arial"/>
          <w:szCs w:val="22"/>
        </w:rPr>
      </w:pPr>
    </w:p>
    <w:p w14:paraId="12DE84FB" w14:textId="347F2D90" w:rsidR="00A00962" w:rsidRPr="006522F3" w:rsidRDefault="003F6855" w:rsidP="00811E07">
      <w:pPr>
        <w:pStyle w:val="ListParagraph"/>
        <w:numPr>
          <w:ilvl w:val="1"/>
          <w:numId w:val="14"/>
        </w:numPr>
        <w:rPr>
          <w:rFonts w:cs="Arial"/>
          <w:szCs w:val="22"/>
        </w:rPr>
      </w:pPr>
      <w:r w:rsidRPr="006522F3">
        <w:rPr>
          <w:rFonts w:cs="Arial"/>
          <w:szCs w:val="22"/>
        </w:rPr>
        <w:t xml:space="preserve">Check Number: </w:t>
      </w:r>
    </w:p>
    <w:tbl>
      <w:tblPr>
        <w:tblStyle w:val="TableGrid"/>
        <w:tblW w:w="0" w:type="auto"/>
        <w:tblInd w:w="2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tblGrid>
      <w:tr w:rsidR="006833DD" w:rsidRPr="006522F3" w14:paraId="462EA0ED" w14:textId="77777777" w:rsidTr="001E0D64">
        <w:trPr>
          <w:trHeight w:val="576"/>
        </w:trPr>
        <w:tc>
          <w:tcPr>
            <w:tcW w:w="3890" w:type="dxa"/>
            <w:tcBorders>
              <w:bottom w:val="single" w:sz="4" w:space="0" w:color="auto"/>
            </w:tcBorders>
            <w:vAlign w:val="center"/>
          </w:tcPr>
          <w:p w14:paraId="2F82C0E3" w14:textId="77777777" w:rsidR="006833DD" w:rsidRPr="006522F3" w:rsidRDefault="006833DD" w:rsidP="0084314C">
            <w:pPr>
              <w:pStyle w:val="BodyText"/>
              <w:tabs>
                <w:tab w:val="left" w:pos="720"/>
              </w:tabs>
              <w:spacing w:after="0"/>
              <w:rPr>
                <w:rFonts w:ascii="Arial" w:hAnsi="Arial" w:cs="Arial"/>
                <w:b/>
                <w:sz w:val="22"/>
                <w:szCs w:val="22"/>
              </w:rPr>
            </w:pPr>
          </w:p>
        </w:tc>
      </w:tr>
    </w:tbl>
    <w:p w14:paraId="52F588A1" w14:textId="2D36DB43" w:rsidR="000F39E9" w:rsidRPr="006522F3" w:rsidRDefault="003F6855" w:rsidP="00811E07">
      <w:pPr>
        <w:pStyle w:val="ListParagraph"/>
        <w:numPr>
          <w:ilvl w:val="1"/>
          <w:numId w:val="14"/>
        </w:numPr>
        <w:rPr>
          <w:rFonts w:cs="Arial"/>
          <w:szCs w:val="22"/>
        </w:rPr>
      </w:pPr>
      <w:r w:rsidRPr="006522F3">
        <w:rPr>
          <w:rFonts w:cs="Arial"/>
          <w:szCs w:val="22"/>
        </w:rPr>
        <w:t>Postal Date</w:t>
      </w:r>
      <w:r w:rsidR="000F39E9" w:rsidRPr="006522F3">
        <w:rPr>
          <w:rFonts w:cs="Arial"/>
          <w:szCs w:val="22"/>
        </w:rPr>
        <w:t>:</w:t>
      </w:r>
      <w:r w:rsidR="00FA5DD9" w:rsidRPr="006522F3">
        <w:rPr>
          <w:rFonts w:cs="Arial"/>
          <w:szCs w:val="22"/>
        </w:rPr>
        <w:t xml:space="preserve"> </w:t>
      </w:r>
    </w:p>
    <w:tbl>
      <w:tblPr>
        <w:tblStyle w:val="TableGrid"/>
        <w:tblW w:w="0" w:type="auto"/>
        <w:tblInd w:w="2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tblGrid>
      <w:tr w:rsidR="006833DD" w:rsidRPr="006522F3" w14:paraId="56D2604B" w14:textId="77777777" w:rsidTr="001E0D64">
        <w:trPr>
          <w:trHeight w:val="576"/>
        </w:trPr>
        <w:tc>
          <w:tcPr>
            <w:tcW w:w="3890" w:type="dxa"/>
            <w:tcBorders>
              <w:bottom w:val="single" w:sz="4" w:space="0" w:color="auto"/>
            </w:tcBorders>
            <w:vAlign w:val="center"/>
          </w:tcPr>
          <w:p w14:paraId="367C3A39" w14:textId="77777777" w:rsidR="006833DD" w:rsidRPr="006522F3" w:rsidRDefault="006833DD" w:rsidP="0084314C">
            <w:pPr>
              <w:pStyle w:val="BodyText"/>
              <w:tabs>
                <w:tab w:val="left" w:pos="720"/>
              </w:tabs>
              <w:spacing w:after="0"/>
              <w:rPr>
                <w:rFonts w:ascii="Arial" w:hAnsi="Arial" w:cs="Arial"/>
                <w:b/>
                <w:sz w:val="22"/>
                <w:szCs w:val="22"/>
              </w:rPr>
            </w:pPr>
          </w:p>
        </w:tc>
      </w:tr>
    </w:tbl>
    <w:p w14:paraId="671B38BE" w14:textId="3DE7BCC4" w:rsidR="003F6855" w:rsidRPr="006522F3" w:rsidRDefault="00C8727D" w:rsidP="00811E07">
      <w:pPr>
        <w:pStyle w:val="ListParagraph"/>
        <w:numPr>
          <w:ilvl w:val="1"/>
          <w:numId w:val="14"/>
        </w:numPr>
        <w:rPr>
          <w:rFonts w:cs="Arial"/>
          <w:szCs w:val="22"/>
        </w:rPr>
      </w:pPr>
      <w:r w:rsidRPr="006522F3">
        <w:rPr>
          <w:rFonts w:cs="Arial"/>
          <w:szCs w:val="22"/>
        </w:rPr>
        <w:t>Routing Information</w:t>
      </w:r>
      <w:r w:rsidR="00D866E3" w:rsidRPr="006522F3">
        <w:rPr>
          <w:rFonts w:cs="Arial"/>
          <w:szCs w:val="22"/>
        </w:rPr>
        <w:t>:</w:t>
      </w:r>
    </w:p>
    <w:tbl>
      <w:tblPr>
        <w:tblStyle w:val="TableGrid"/>
        <w:tblW w:w="0" w:type="auto"/>
        <w:tblInd w:w="2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tblGrid>
      <w:tr w:rsidR="006833DD" w:rsidRPr="006522F3" w14:paraId="36BF8E67" w14:textId="77777777" w:rsidTr="001E0D64">
        <w:trPr>
          <w:trHeight w:val="576"/>
        </w:trPr>
        <w:tc>
          <w:tcPr>
            <w:tcW w:w="3890" w:type="dxa"/>
            <w:tcBorders>
              <w:bottom w:val="single" w:sz="4" w:space="0" w:color="auto"/>
            </w:tcBorders>
            <w:vAlign w:val="center"/>
          </w:tcPr>
          <w:p w14:paraId="66C1E01C" w14:textId="77777777" w:rsidR="006833DD" w:rsidRPr="006522F3" w:rsidRDefault="006833DD" w:rsidP="0084314C">
            <w:pPr>
              <w:pStyle w:val="BodyText"/>
              <w:tabs>
                <w:tab w:val="left" w:pos="720"/>
              </w:tabs>
              <w:spacing w:after="0"/>
              <w:rPr>
                <w:rFonts w:ascii="Arial" w:hAnsi="Arial" w:cs="Arial"/>
                <w:b/>
                <w:sz w:val="22"/>
                <w:szCs w:val="22"/>
              </w:rPr>
            </w:pPr>
          </w:p>
        </w:tc>
      </w:tr>
    </w:tbl>
    <w:p w14:paraId="0498E10B" w14:textId="01BEF52F" w:rsidR="006833DD" w:rsidRPr="006522F3" w:rsidDel="006833DD" w:rsidRDefault="00D05558" w:rsidP="001E0D64">
      <w:pPr>
        <w:rPr>
          <w:rFonts w:cs="Arial"/>
          <w:szCs w:val="22"/>
        </w:rPr>
      </w:pPr>
      <w:r w:rsidRPr="006522F3">
        <w:rPr>
          <w:rFonts w:cs="Arial"/>
          <w:szCs w:val="22"/>
        </w:rPr>
        <w:tab/>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tblGrid>
      <w:tr w:rsidR="006833DD" w:rsidRPr="006522F3" w14:paraId="0D90964A" w14:textId="77777777" w:rsidTr="0084314C">
        <w:trPr>
          <w:trHeight w:val="576"/>
        </w:trPr>
        <w:tc>
          <w:tcPr>
            <w:tcW w:w="990" w:type="dxa"/>
            <w:tcBorders>
              <w:bottom w:val="single" w:sz="4" w:space="0" w:color="auto"/>
            </w:tcBorders>
            <w:vAlign w:val="center"/>
          </w:tcPr>
          <w:p w14:paraId="773A2B00" w14:textId="2321143E" w:rsidR="006833DD" w:rsidRPr="006522F3" w:rsidRDefault="007B0658" w:rsidP="005A178E">
            <w:pPr>
              <w:pStyle w:val="BodyText"/>
              <w:tabs>
                <w:tab w:val="left" w:pos="720"/>
              </w:tabs>
              <w:spacing w:after="0"/>
              <w:jc w:val="right"/>
              <w:rPr>
                <w:rFonts w:ascii="Arial" w:hAnsi="Arial" w:cs="Arial"/>
                <w:b/>
                <w:sz w:val="22"/>
                <w:szCs w:val="22"/>
              </w:rPr>
            </w:pPr>
            <w:sdt>
              <w:sdtPr>
                <w:rPr>
                  <w:rFonts w:ascii="Arial" w:hAnsi="Arial" w:cs="Arial"/>
                  <w:b/>
                  <w:bCs/>
                  <w:sz w:val="28"/>
                  <w:szCs w:val="28"/>
                </w:rPr>
                <w:id w:val="-1080827300"/>
                <w14:checkbox>
                  <w14:checked w14:val="0"/>
                  <w14:checkedState w14:val="2612" w14:font="MS Gothic"/>
                  <w14:uncheckedState w14:val="2610" w14:font="MS Gothic"/>
                </w14:checkbox>
              </w:sdtPr>
              <w:sdtEndPr/>
              <w:sdtContent>
                <w:r w:rsidR="005A178E" w:rsidRPr="00663CAD">
                  <w:rPr>
                    <w:rFonts w:ascii="Segoe UI Symbol" w:eastAsia="MS Gothic" w:hAnsi="Segoe UI Symbol" w:cs="Segoe UI Symbol"/>
                    <w:b/>
                    <w:bCs/>
                    <w:sz w:val="28"/>
                    <w:szCs w:val="28"/>
                  </w:rPr>
                  <w:t>☐</w:t>
                </w:r>
              </w:sdtContent>
            </w:sdt>
          </w:p>
        </w:tc>
      </w:tr>
    </w:tbl>
    <w:p w14:paraId="6B0D3DC8" w14:textId="77777777" w:rsidR="005A178E" w:rsidRDefault="00D05558" w:rsidP="005A178E">
      <w:pPr>
        <w:ind w:left="720"/>
        <w:rPr>
          <w:rFonts w:cs="Arial"/>
          <w:szCs w:val="22"/>
        </w:rPr>
      </w:pPr>
      <w:r w:rsidRPr="006522F3">
        <w:rPr>
          <w:rFonts w:cs="Arial"/>
          <w:szCs w:val="22"/>
        </w:rPr>
        <w:t xml:space="preserve">The </w:t>
      </w:r>
      <w:r w:rsidR="00D866E3" w:rsidRPr="006522F3">
        <w:rPr>
          <w:rFonts w:cs="Arial"/>
          <w:szCs w:val="22"/>
        </w:rPr>
        <w:t xml:space="preserve">program requests to be invoiced for this fee.  </w:t>
      </w:r>
    </w:p>
    <w:p w14:paraId="651FC1ED" w14:textId="77777777" w:rsidR="005A178E" w:rsidRDefault="005A178E" w:rsidP="005A178E">
      <w:pPr>
        <w:ind w:left="720"/>
        <w:rPr>
          <w:rFonts w:cs="Arial"/>
          <w:szCs w:val="22"/>
        </w:rPr>
      </w:pPr>
    </w:p>
    <w:p w14:paraId="7B0FE061" w14:textId="79C920EC" w:rsidR="007930B2" w:rsidRPr="005A178E" w:rsidRDefault="00D866E3" w:rsidP="005A178E">
      <w:pPr>
        <w:ind w:left="1980"/>
        <w:rPr>
          <w:rFonts w:cs="Arial"/>
          <w:i/>
          <w:iCs/>
          <w:szCs w:val="22"/>
        </w:rPr>
      </w:pPr>
      <w:r w:rsidRPr="005A178E">
        <w:rPr>
          <w:rFonts w:cs="Arial"/>
          <w:i/>
          <w:iCs/>
          <w:szCs w:val="22"/>
        </w:rPr>
        <w:lastRenderedPageBreak/>
        <w:t>Please note that th</w:t>
      </w:r>
      <w:r w:rsidR="00BF3252" w:rsidRPr="005A178E">
        <w:rPr>
          <w:rFonts w:cs="Arial"/>
          <w:i/>
          <w:iCs/>
          <w:szCs w:val="22"/>
        </w:rPr>
        <w:t>is</w:t>
      </w:r>
      <w:r w:rsidRPr="005A178E">
        <w:rPr>
          <w:rFonts w:cs="Arial"/>
          <w:i/>
          <w:iCs/>
          <w:szCs w:val="22"/>
        </w:rPr>
        <w:t xml:space="preserve"> application will not be processed until</w:t>
      </w:r>
      <w:r w:rsidR="00C15D8B" w:rsidRPr="005A178E">
        <w:rPr>
          <w:rFonts w:cs="Arial"/>
          <w:i/>
          <w:iCs/>
          <w:szCs w:val="22"/>
        </w:rPr>
        <w:t xml:space="preserve"> payment has been verified by accounting.</w:t>
      </w:r>
      <w:r w:rsidRPr="005A178E">
        <w:rPr>
          <w:rFonts w:cs="Arial"/>
          <w:i/>
          <w:iCs/>
          <w:szCs w:val="22"/>
        </w:rPr>
        <w:t xml:space="preserve"> </w:t>
      </w:r>
    </w:p>
    <w:p w14:paraId="2D643434" w14:textId="77777777" w:rsidR="00AF692A" w:rsidRPr="00663CAD" w:rsidRDefault="00AF692A" w:rsidP="00AF692A">
      <w:pPr>
        <w:rPr>
          <w:rFonts w:cs="Arial"/>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AF692A" w:rsidRPr="00663CAD" w14:paraId="68E983F2" w14:textId="77777777" w:rsidTr="00D8288C">
        <w:trPr>
          <w:trHeight w:val="494"/>
        </w:trPr>
        <w:tc>
          <w:tcPr>
            <w:tcW w:w="9576" w:type="dxa"/>
            <w:shd w:val="clear" w:color="auto" w:fill="D9D9D9" w:themeFill="background1" w:themeFillShade="D9"/>
            <w:vAlign w:val="center"/>
          </w:tcPr>
          <w:p w14:paraId="783373AC" w14:textId="77777777" w:rsidR="00AF692A" w:rsidRPr="002F2606" w:rsidRDefault="00AF692A" w:rsidP="00D8288C">
            <w:pPr>
              <w:rPr>
                <w:rFonts w:cs="Arial"/>
                <w:b/>
                <w:i/>
                <w:iCs/>
                <w:szCs w:val="22"/>
              </w:rPr>
            </w:pPr>
            <w:r>
              <w:rPr>
                <w:rFonts w:cs="Arial"/>
                <w:b/>
                <w:szCs w:val="22"/>
                <w:u w:val="single"/>
              </w:rPr>
              <w:t xml:space="preserve">Affirmations: </w:t>
            </w:r>
            <w:r w:rsidRPr="002F2606">
              <w:rPr>
                <w:rFonts w:cs="Arial"/>
                <w:b/>
                <w:i/>
                <w:iCs/>
                <w:szCs w:val="22"/>
              </w:rPr>
              <w:t xml:space="preserve"> </w:t>
            </w:r>
          </w:p>
        </w:tc>
      </w:tr>
    </w:tbl>
    <w:p w14:paraId="6177BB7F" w14:textId="77777777" w:rsidR="00AF692A" w:rsidRDefault="00AF692A" w:rsidP="00AF692A">
      <w:pPr>
        <w:tabs>
          <w:tab w:val="left" w:pos="720"/>
        </w:tabs>
        <w:rPr>
          <w:rFonts w:cs="Arial"/>
          <w:bCs/>
          <w:szCs w:val="22"/>
        </w:rPr>
      </w:pPr>
    </w:p>
    <w:p w14:paraId="4960D625" w14:textId="77777777" w:rsidR="00AF692A" w:rsidRDefault="00AF692A" w:rsidP="00AF692A">
      <w:pPr>
        <w:tabs>
          <w:tab w:val="left" w:pos="720"/>
        </w:tabs>
        <w:rPr>
          <w:rFonts w:cs="Arial"/>
          <w:b/>
          <w:szCs w:val="22"/>
        </w:rPr>
      </w:pPr>
      <w:r w:rsidRPr="004F27A8">
        <w:rPr>
          <w:rFonts w:cs="Arial"/>
          <w:b/>
          <w:szCs w:val="22"/>
        </w:rPr>
        <w:t xml:space="preserve">By submitting this application, the program affirms: </w:t>
      </w:r>
    </w:p>
    <w:p w14:paraId="23042F92" w14:textId="77777777" w:rsidR="00AF692A" w:rsidRDefault="00AF692A" w:rsidP="00AF692A">
      <w:pPr>
        <w:tabs>
          <w:tab w:val="left" w:pos="720"/>
        </w:tabs>
        <w:rPr>
          <w:rFonts w:cs="Arial"/>
          <w:b/>
          <w:szCs w:val="22"/>
        </w:rPr>
      </w:pPr>
    </w:p>
    <w:p w14:paraId="72A1BD9E" w14:textId="77777777" w:rsidR="00AF692A" w:rsidRPr="00602F97" w:rsidRDefault="00AF692A" w:rsidP="00AF692A">
      <w:pPr>
        <w:tabs>
          <w:tab w:val="left" w:pos="720"/>
        </w:tabs>
        <w:rPr>
          <w:rFonts w:cs="Arial"/>
          <w:bCs/>
          <w:i/>
          <w:iCs/>
          <w:szCs w:val="22"/>
        </w:rPr>
      </w:pPr>
      <w:r w:rsidRPr="00602F97">
        <w:rPr>
          <w:rFonts w:cs="Arial"/>
          <w:bCs/>
          <w:i/>
          <w:iCs/>
          <w:szCs w:val="22"/>
        </w:rPr>
        <w:t xml:space="preserve">Check each box below and visit the hyperlinks to become familiar with the policies, procedures, and resources referenced. </w:t>
      </w:r>
    </w:p>
    <w:p w14:paraId="41F43E79" w14:textId="77777777" w:rsidR="00AF692A" w:rsidRPr="004F27A8" w:rsidRDefault="00AF692A" w:rsidP="00AF692A">
      <w:pPr>
        <w:tabs>
          <w:tab w:val="left" w:pos="720"/>
        </w:tabs>
        <w:rPr>
          <w:rFonts w:cs="Arial"/>
          <w:b/>
          <w:szCs w:val="22"/>
        </w:rPr>
      </w:pPr>
    </w:p>
    <w:p w14:paraId="520D8D56" w14:textId="74061648" w:rsidR="00AF692A" w:rsidRDefault="007B0658" w:rsidP="00AF692A">
      <w:pPr>
        <w:tabs>
          <w:tab w:val="left" w:pos="720"/>
        </w:tabs>
        <w:rPr>
          <w:rFonts w:cs="Arial"/>
          <w:szCs w:val="22"/>
        </w:rPr>
      </w:pPr>
      <w:sdt>
        <w:sdtPr>
          <w:rPr>
            <w:rFonts w:cs="Arial"/>
            <w:b/>
            <w:bCs/>
            <w:sz w:val="28"/>
            <w:szCs w:val="28"/>
          </w:rPr>
          <w:id w:val="1847291537"/>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Pr>
          <w:rFonts w:cs="Arial"/>
          <w:b/>
          <w:bCs/>
          <w:sz w:val="28"/>
          <w:szCs w:val="28"/>
        </w:rPr>
        <w:t xml:space="preserve"> </w:t>
      </w:r>
      <w:r w:rsidR="00AF692A">
        <w:rPr>
          <w:rFonts w:cs="Arial"/>
          <w:szCs w:val="22"/>
        </w:rPr>
        <w:t>We understand that a</w:t>
      </w:r>
      <w:r w:rsidR="00AF692A" w:rsidRPr="007A55B7">
        <w:rPr>
          <w:rFonts w:cs="Arial"/>
          <w:szCs w:val="22"/>
        </w:rPr>
        <w:t xml:space="preserve">ccreditation </w:t>
      </w:r>
      <w:r w:rsidR="00AF692A">
        <w:rPr>
          <w:rFonts w:cs="Arial"/>
          <w:szCs w:val="22"/>
        </w:rPr>
        <w:t>reviews</w:t>
      </w:r>
      <w:r w:rsidR="00AF692A" w:rsidRPr="007A55B7">
        <w:rPr>
          <w:rFonts w:cs="Arial"/>
          <w:szCs w:val="22"/>
        </w:rPr>
        <w:t xml:space="preserve"> a</w:t>
      </w:r>
      <w:r w:rsidR="00AF692A">
        <w:rPr>
          <w:rFonts w:cs="Arial"/>
          <w:szCs w:val="22"/>
        </w:rPr>
        <w:t>re</w:t>
      </w:r>
      <w:r w:rsidR="00AF692A" w:rsidRPr="007A55B7">
        <w:rPr>
          <w:rFonts w:cs="Arial"/>
          <w:szCs w:val="22"/>
        </w:rPr>
        <w:t xml:space="preserve"> program-driven, </w:t>
      </w:r>
      <w:r w:rsidR="00AF692A">
        <w:rPr>
          <w:rFonts w:cs="Arial"/>
          <w:szCs w:val="22"/>
        </w:rPr>
        <w:t>and reminders</w:t>
      </w:r>
      <w:r w:rsidR="004F3458">
        <w:rPr>
          <w:rFonts w:cs="Arial"/>
          <w:szCs w:val="22"/>
        </w:rPr>
        <w:t>/</w:t>
      </w:r>
      <w:r w:rsidR="00AF692A">
        <w:rPr>
          <w:rFonts w:cs="Arial"/>
          <w:szCs w:val="22"/>
        </w:rPr>
        <w:t xml:space="preserve">prompts will </w:t>
      </w:r>
      <w:r w:rsidR="00AF692A" w:rsidRPr="004F27A8">
        <w:rPr>
          <w:rFonts w:cs="Arial"/>
          <w:szCs w:val="22"/>
          <w:u w:val="single"/>
        </w:rPr>
        <w:t>not</w:t>
      </w:r>
      <w:r w:rsidR="00AF692A">
        <w:rPr>
          <w:rFonts w:cs="Arial"/>
          <w:szCs w:val="22"/>
        </w:rPr>
        <w:t xml:space="preserve"> be sent to the program. </w:t>
      </w:r>
    </w:p>
    <w:p w14:paraId="6CF3ECDD" w14:textId="77777777" w:rsidR="00AF692A" w:rsidRDefault="00AF692A" w:rsidP="00AF692A">
      <w:pPr>
        <w:tabs>
          <w:tab w:val="left" w:pos="720"/>
        </w:tabs>
        <w:rPr>
          <w:rFonts w:cs="Arial"/>
          <w:i/>
          <w:iCs/>
          <w:szCs w:val="22"/>
        </w:rPr>
      </w:pPr>
    </w:p>
    <w:p w14:paraId="04E463E4" w14:textId="3F6583E9" w:rsidR="00AF692A" w:rsidRDefault="007B0658" w:rsidP="00E44ED5">
      <w:pPr>
        <w:tabs>
          <w:tab w:val="left" w:pos="720"/>
        </w:tabs>
        <w:ind w:left="720"/>
        <w:rPr>
          <w:rFonts w:cs="Arial"/>
          <w:i/>
          <w:iCs/>
          <w:szCs w:val="22"/>
        </w:rPr>
      </w:pPr>
      <w:hyperlink r:id="rId17" w:history="1">
        <w:r w:rsidR="00AF692A" w:rsidRPr="004F27A8">
          <w:rPr>
            <w:rStyle w:val="Hyperlink"/>
            <w:rFonts w:cs="Arial"/>
            <w:i/>
            <w:iCs/>
            <w:szCs w:val="22"/>
          </w:rPr>
          <w:t>Downloadable timetables</w:t>
        </w:r>
      </w:hyperlink>
      <w:r w:rsidR="00AF692A" w:rsidRPr="004F27A8">
        <w:rPr>
          <w:rFonts w:cs="Arial"/>
          <w:i/>
          <w:iCs/>
          <w:szCs w:val="22"/>
        </w:rPr>
        <w:t xml:space="preserve"> are available to guide programs through each step of the process. </w:t>
      </w:r>
    </w:p>
    <w:p w14:paraId="348262D4" w14:textId="77777777" w:rsidR="00E44ED5" w:rsidRPr="004F27A8" w:rsidRDefault="00E44ED5" w:rsidP="00E44ED5">
      <w:pPr>
        <w:tabs>
          <w:tab w:val="left" w:pos="720"/>
        </w:tabs>
        <w:ind w:left="720"/>
        <w:rPr>
          <w:rFonts w:cs="Arial"/>
          <w:i/>
          <w:iCs/>
          <w:szCs w:val="22"/>
        </w:rPr>
      </w:pPr>
    </w:p>
    <w:p w14:paraId="03793718" w14:textId="77777777" w:rsidR="00E306D2" w:rsidRDefault="007B0658" w:rsidP="00AF692A">
      <w:pPr>
        <w:tabs>
          <w:tab w:val="left" w:pos="720"/>
        </w:tabs>
        <w:rPr>
          <w:rFonts w:cs="Arial"/>
          <w:szCs w:val="22"/>
        </w:rPr>
      </w:pPr>
      <w:sdt>
        <w:sdtPr>
          <w:rPr>
            <w:rFonts w:cs="Arial"/>
            <w:b/>
            <w:bCs/>
            <w:sz w:val="28"/>
            <w:szCs w:val="28"/>
          </w:rPr>
          <w:id w:val="-1154521873"/>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Pr>
          <w:rFonts w:cs="Arial"/>
          <w:b/>
          <w:bCs/>
          <w:sz w:val="28"/>
          <w:szCs w:val="28"/>
        </w:rPr>
        <w:t xml:space="preserve"> </w:t>
      </w:r>
      <w:r w:rsidR="00AF692A">
        <w:rPr>
          <w:rFonts w:cs="Arial"/>
          <w:szCs w:val="22"/>
        </w:rPr>
        <w:t>We</w:t>
      </w:r>
      <w:r w:rsidR="00AF692A" w:rsidRPr="009621D8">
        <w:rPr>
          <w:rFonts w:cs="Arial"/>
          <w:szCs w:val="22"/>
        </w:rPr>
        <w:t xml:space="preserve"> </w:t>
      </w:r>
      <w:r w:rsidR="00F3144B">
        <w:rPr>
          <w:rFonts w:cs="Arial"/>
          <w:szCs w:val="22"/>
        </w:rPr>
        <w:t xml:space="preserve">understand that CSWE’s Site Visit Coordinator </w:t>
      </w:r>
      <w:r w:rsidR="00D3659C">
        <w:rPr>
          <w:rFonts w:cs="Arial"/>
          <w:szCs w:val="22"/>
        </w:rPr>
        <w:t xml:space="preserve">and Executive Director </w:t>
      </w:r>
      <w:r w:rsidR="00F3144B">
        <w:rPr>
          <w:rFonts w:cs="Arial"/>
          <w:szCs w:val="22"/>
        </w:rPr>
        <w:t xml:space="preserve">will assign </w:t>
      </w:r>
      <w:r w:rsidR="00F52F52">
        <w:rPr>
          <w:rFonts w:cs="Arial"/>
          <w:szCs w:val="22"/>
        </w:rPr>
        <w:t xml:space="preserve">a </w:t>
      </w:r>
      <w:r w:rsidR="00D3659C">
        <w:rPr>
          <w:rFonts w:cs="Arial"/>
          <w:szCs w:val="22"/>
        </w:rPr>
        <w:t>different C</w:t>
      </w:r>
      <w:r w:rsidR="00F52F52">
        <w:rPr>
          <w:rFonts w:cs="Arial"/>
          <w:szCs w:val="22"/>
        </w:rPr>
        <w:t xml:space="preserve">ommissioner Visitor for each Benchmark and </w:t>
      </w:r>
      <w:r w:rsidR="00E306D2">
        <w:rPr>
          <w:rFonts w:cs="Arial"/>
          <w:szCs w:val="22"/>
        </w:rPr>
        <w:t>a visitor assignment confirmation e-mail will be sent to the program.</w:t>
      </w:r>
    </w:p>
    <w:p w14:paraId="1A2C3091" w14:textId="77777777" w:rsidR="00E306D2" w:rsidRDefault="00E306D2" w:rsidP="00AF692A">
      <w:pPr>
        <w:tabs>
          <w:tab w:val="left" w:pos="720"/>
        </w:tabs>
        <w:rPr>
          <w:rFonts w:cs="Arial"/>
          <w:szCs w:val="22"/>
        </w:rPr>
      </w:pPr>
    </w:p>
    <w:p w14:paraId="3FA19859" w14:textId="10AD63D0" w:rsidR="00AF692A" w:rsidRPr="00E306D2" w:rsidRDefault="00E306D2" w:rsidP="00F00684">
      <w:pPr>
        <w:tabs>
          <w:tab w:val="left" w:pos="720"/>
        </w:tabs>
        <w:ind w:left="720"/>
        <w:rPr>
          <w:rFonts w:cs="Arial"/>
          <w:i/>
          <w:iCs/>
          <w:szCs w:val="22"/>
        </w:rPr>
      </w:pPr>
      <w:r>
        <w:rPr>
          <w:rFonts w:cs="Arial"/>
          <w:i/>
          <w:iCs/>
          <w:szCs w:val="22"/>
        </w:rPr>
        <w:t xml:space="preserve">Upon </w:t>
      </w:r>
      <w:r w:rsidR="00EE53CD">
        <w:rPr>
          <w:rFonts w:cs="Arial"/>
          <w:i/>
          <w:iCs/>
          <w:szCs w:val="22"/>
        </w:rPr>
        <w:t>receipt of the assignment confir</w:t>
      </w:r>
      <w:r w:rsidR="0039062E">
        <w:rPr>
          <w:rFonts w:cs="Arial"/>
          <w:i/>
          <w:iCs/>
          <w:szCs w:val="22"/>
        </w:rPr>
        <w:t>m</w:t>
      </w:r>
      <w:r w:rsidR="00EE53CD">
        <w:rPr>
          <w:rFonts w:cs="Arial"/>
          <w:i/>
          <w:iCs/>
          <w:szCs w:val="22"/>
        </w:rPr>
        <w:t>ation e-mail, t</w:t>
      </w:r>
      <w:r w:rsidR="00F52F52" w:rsidRPr="00E306D2">
        <w:rPr>
          <w:rFonts w:cs="Arial"/>
          <w:i/>
          <w:iCs/>
          <w:szCs w:val="22"/>
        </w:rPr>
        <w:t xml:space="preserve">he visitor </w:t>
      </w:r>
      <w:r w:rsidR="00E44ED5" w:rsidRPr="00E306D2">
        <w:rPr>
          <w:rFonts w:cs="Arial"/>
          <w:i/>
          <w:iCs/>
          <w:szCs w:val="22"/>
        </w:rPr>
        <w:t>will contact the program to begin</w:t>
      </w:r>
      <w:r w:rsidR="00F52F52" w:rsidRPr="00E306D2">
        <w:rPr>
          <w:rFonts w:cs="Arial"/>
          <w:i/>
          <w:iCs/>
          <w:szCs w:val="22"/>
        </w:rPr>
        <w:t xml:space="preserve"> </w:t>
      </w:r>
      <w:r w:rsidR="00E44ED5" w:rsidRPr="00E306D2">
        <w:rPr>
          <w:rFonts w:cs="Arial"/>
          <w:i/>
          <w:iCs/>
          <w:szCs w:val="22"/>
        </w:rPr>
        <w:t xml:space="preserve">preparing a visit schedule and </w:t>
      </w:r>
      <w:r w:rsidR="00D3659C" w:rsidRPr="00E306D2">
        <w:rPr>
          <w:rFonts w:cs="Arial"/>
          <w:i/>
          <w:iCs/>
          <w:szCs w:val="22"/>
        </w:rPr>
        <w:t>arranging</w:t>
      </w:r>
      <w:r w:rsidR="00F52F52" w:rsidRPr="00E306D2">
        <w:rPr>
          <w:rFonts w:cs="Arial"/>
          <w:i/>
          <w:iCs/>
          <w:szCs w:val="22"/>
        </w:rPr>
        <w:t xml:space="preserve"> logistics. </w:t>
      </w:r>
      <w:r w:rsidR="00AF692A" w:rsidRPr="00E306D2">
        <w:rPr>
          <w:rFonts w:cs="Arial"/>
          <w:i/>
          <w:iCs/>
          <w:szCs w:val="22"/>
        </w:rPr>
        <w:t xml:space="preserve"> </w:t>
      </w:r>
    </w:p>
    <w:p w14:paraId="0D75095C" w14:textId="77777777" w:rsidR="0039062E" w:rsidRDefault="0039062E" w:rsidP="00AF692A">
      <w:pPr>
        <w:tabs>
          <w:tab w:val="left" w:pos="720"/>
        </w:tabs>
        <w:rPr>
          <w:rFonts w:cs="Arial"/>
          <w:i/>
          <w:iCs/>
          <w:szCs w:val="22"/>
        </w:rPr>
      </w:pPr>
    </w:p>
    <w:p w14:paraId="4D7008D8" w14:textId="447128ED" w:rsidR="00AF692A" w:rsidRDefault="007B0658" w:rsidP="00AF692A">
      <w:pPr>
        <w:tabs>
          <w:tab w:val="left" w:pos="720"/>
        </w:tabs>
        <w:rPr>
          <w:rFonts w:cs="Arial"/>
          <w:szCs w:val="22"/>
        </w:rPr>
      </w:pPr>
      <w:sdt>
        <w:sdtPr>
          <w:rPr>
            <w:rFonts w:cs="Arial"/>
            <w:b/>
            <w:bCs/>
            <w:sz w:val="28"/>
            <w:szCs w:val="28"/>
          </w:rPr>
          <w:id w:val="-259223724"/>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Pr>
          <w:rFonts w:cs="Arial"/>
          <w:szCs w:val="22"/>
        </w:rPr>
        <w:t xml:space="preserve"> </w:t>
      </w:r>
      <w:r w:rsidR="00B72DFB">
        <w:rPr>
          <w:rFonts w:cs="Arial"/>
          <w:szCs w:val="22"/>
        </w:rPr>
        <w:t xml:space="preserve">We </w:t>
      </w:r>
      <w:r w:rsidR="00A25162">
        <w:rPr>
          <w:rFonts w:cs="Arial"/>
          <w:szCs w:val="22"/>
        </w:rPr>
        <w:t xml:space="preserve">affirm that we </w:t>
      </w:r>
      <w:r w:rsidR="00B72DFB">
        <w:rPr>
          <w:rFonts w:cs="Arial"/>
          <w:szCs w:val="22"/>
        </w:rPr>
        <w:t>will keep the</w:t>
      </w:r>
      <w:r w:rsidR="00AF692A" w:rsidRPr="002813B4">
        <w:rPr>
          <w:rFonts w:cs="Arial"/>
          <w:szCs w:val="22"/>
        </w:rPr>
        <w:t xml:space="preserve"> institution’s president</w:t>
      </w:r>
      <w:r w:rsidR="00AF692A">
        <w:rPr>
          <w:rFonts w:cs="Arial"/>
          <w:szCs w:val="22"/>
        </w:rPr>
        <w:t>/</w:t>
      </w:r>
      <w:r w:rsidR="00AF692A" w:rsidRPr="002813B4">
        <w:rPr>
          <w:rFonts w:cs="Arial"/>
          <w:szCs w:val="22"/>
        </w:rPr>
        <w:t xml:space="preserve">chancellor, social work program administrators, faculty, staff, and students </w:t>
      </w:r>
      <w:r w:rsidR="00B72DFB">
        <w:rPr>
          <w:rFonts w:cs="Arial"/>
          <w:szCs w:val="22"/>
        </w:rPr>
        <w:t>appraised</w:t>
      </w:r>
      <w:r w:rsidR="00AF692A" w:rsidRPr="002813B4">
        <w:rPr>
          <w:rFonts w:cs="Arial"/>
          <w:szCs w:val="22"/>
        </w:rPr>
        <w:t xml:space="preserve"> of the review timetable, and </w:t>
      </w:r>
      <w:r w:rsidR="00B72DFB">
        <w:rPr>
          <w:rFonts w:cs="Arial"/>
          <w:szCs w:val="22"/>
        </w:rPr>
        <w:t xml:space="preserve">request </w:t>
      </w:r>
      <w:r w:rsidR="002E7E40">
        <w:rPr>
          <w:rFonts w:cs="Arial"/>
          <w:szCs w:val="22"/>
        </w:rPr>
        <w:t xml:space="preserve">all stakeholders </w:t>
      </w:r>
      <w:r w:rsidR="0039062E">
        <w:rPr>
          <w:rFonts w:cs="Arial"/>
          <w:szCs w:val="22"/>
        </w:rPr>
        <w:t>hold</w:t>
      </w:r>
      <w:r w:rsidR="00AF692A" w:rsidRPr="002813B4">
        <w:rPr>
          <w:rFonts w:cs="Arial"/>
          <w:szCs w:val="22"/>
        </w:rPr>
        <w:t xml:space="preserve"> the program selected date </w:t>
      </w:r>
      <w:r w:rsidR="002E7E40">
        <w:rPr>
          <w:rFonts w:cs="Arial"/>
          <w:szCs w:val="22"/>
        </w:rPr>
        <w:t>for each</w:t>
      </w:r>
      <w:r w:rsidR="00AF692A" w:rsidRPr="002813B4">
        <w:rPr>
          <w:rFonts w:cs="Arial"/>
          <w:szCs w:val="22"/>
        </w:rPr>
        <w:t xml:space="preserve"> forthcoming </w:t>
      </w:r>
      <w:r w:rsidR="0039062E">
        <w:rPr>
          <w:rFonts w:cs="Arial"/>
          <w:szCs w:val="22"/>
        </w:rPr>
        <w:t>commission</w:t>
      </w:r>
      <w:r w:rsidR="00AF692A" w:rsidRPr="002813B4">
        <w:rPr>
          <w:rFonts w:cs="Arial"/>
          <w:szCs w:val="22"/>
        </w:rPr>
        <w:t xml:space="preserve"> visit</w:t>
      </w:r>
      <w:r w:rsidR="00AF692A">
        <w:rPr>
          <w:rFonts w:cs="Arial"/>
          <w:szCs w:val="22"/>
        </w:rPr>
        <w:t>.</w:t>
      </w:r>
    </w:p>
    <w:p w14:paraId="5E102840" w14:textId="77777777" w:rsidR="00AF692A" w:rsidRPr="001E53E2" w:rsidRDefault="00AF692A" w:rsidP="00AF692A">
      <w:pPr>
        <w:tabs>
          <w:tab w:val="left" w:pos="720"/>
        </w:tabs>
        <w:rPr>
          <w:rFonts w:cs="Arial"/>
          <w:szCs w:val="22"/>
        </w:rPr>
      </w:pPr>
    </w:p>
    <w:p w14:paraId="2CE4FAAA" w14:textId="12B5300B" w:rsidR="00AF692A" w:rsidRDefault="007B0658" w:rsidP="00AF692A">
      <w:pPr>
        <w:tabs>
          <w:tab w:val="left" w:pos="720"/>
        </w:tabs>
        <w:rPr>
          <w:rFonts w:cs="Arial"/>
          <w:szCs w:val="22"/>
        </w:rPr>
      </w:pPr>
      <w:sdt>
        <w:sdtPr>
          <w:rPr>
            <w:rFonts w:cs="Arial"/>
            <w:b/>
            <w:bCs/>
            <w:sz w:val="28"/>
            <w:szCs w:val="28"/>
          </w:rPr>
          <w:id w:val="1120494246"/>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Pr>
          <w:rFonts w:cs="Arial"/>
          <w:b/>
          <w:bCs/>
          <w:sz w:val="28"/>
          <w:szCs w:val="28"/>
        </w:rPr>
        <w:t xml:space="preserve"> </w:t>
      </w:r>
      <w:r w:rsidR="00AF692A" w:rsidRPr="00901040">
        <w:rPr>
          <w:rFonts w:cs="Arial"/>
          <w:szCs w:val="22"/>
        </w:rPr>
        <w:t xml:space="preserve">We understand the </w:t>
      </w:r>
      <w:hyperlink r:id="rId18" w:history="1">
        <w:r w:rsidR="00AF692A" w:rsidRPr="00901040">
          <w:rPr>
            <w:rStyle w:val="Hyperlink"/>
            <w:rFonts w:cs="Arial"/>
            <w:szCs w:val="22"/>
          </w:rPr>
          <w:t>scope, services, and resources</w:t>
        </w:r>
      </w:hyperlink>
      <w:r w:rsidR="00AF692A" w:rsidRPr="00901040">
        <w:rPr>
          <w:rFonts w:cs="Arial"/>
          <w:szCs w:val="22"/>
        </w:rPr>
        <w:t xml:space="preserve"> offered by CSWE’s Department of Social Work Accreditation</w:t>
      </w:r>
      <w:r w:rsidR="00AF692A">
        <w:rPr>
          <w:rFonts w:cs="Arial"/>
          <w:szCs w:val="22"/>
        </w:rPr>
        <w:t xml:space="preserve">, including </w:t>
      </w:r>
      <w:r w:rsidR="00A930D9">
        <w:rPr>
          <w:rFonts w:cs="Arial"/>
          <w:szCs w:val="22"/>
        </w:rPr>
        <w:t>acknowledging</w:t>
      </w:r>
      <w:r w:rsidR="00AF692A">
        <w:rPr>
          <w:rFonts w:cs="Arial"/>
          <w:szCs w:val="22"/>
        </w:rPr>
        <w:t xml:space="preserve"> that CSWE staff cannot determine compliance. </w:t>
      </w:r>
    </w:p>
    <w:p w14:paraId="6771164F" w14:textId="77777777" w:rsidR="00AF692A" w:rsidRDefault="00AF692A" w:rsidP="00AF692A">
      <w:pPr>
        <w:tabs>
          <w:tab w:val="left" w:pos="720"/>
        </w:tabs>
        <w:rPr>
          <w:rFonts w:cs="Arial"/>
          <w:szCs w:val="22"/>
        </w:rPr>
      </w:pPr>
    </w:p>
    <w:p w14:paraId="7871CAA2" w14:textId="77777777" w:rsidR="00AF692A" w:rsidRPr="000A0E32" w:rsidRDefault="00AF692A" w:rsidP="00AF692A">
      <w:pPr>
        <w:tabs>
          <w:tab w:val="left" w:pos="720"/>
        </w:tabs>
        <w:ind w:firstLine="720"/>
        <w:rPr>
          <w:rFonts w:cs="Arial"/>
          <w:b/>
          <w:bCs/>
          <w:i/>
          <w:iCs/>
          <w:szCs w:val="22"/>
        </w:rPr>
      </w:pPr>
      <w:r w:rsidRPr="000A0E32">
        <w:rPr>
          <w:rFonts w:cs="Arial"/>
          <w:i/>
          <w:iCs/>
          <w:szCs w:val="22"/>
        </w:rPr>
        <w:t xml:space="preserve">The Commission on Accreditation is the sole and final arbiter of compliance. </w:t>
      </w:r>
    </w:p>
    <w:p w14:paraId="4077A54F" w14:textId="77777777" w:rsidR="00AF692A" w:rsidRPr="009B3532" w:rsidRDefault="00AF692A" w:rsidP="00AF692A">
      <w:pPr>
        <w:tabs>
          <w:tab w:val="left" w:pos="720"/>
        </w:tabs>
        <w:rPr>
          <w:rFonts w:cs="Arial"/>
          <w:b/>
          <w:bCs/>
          <w:szCs w:val="22"/>
        </w:rPr>
      </w:pPr>
    </w:p>
    <w:p w14:paraId="490D964C" w14:textId="77777777" w:rsidR="00AF692A" w:rsidRDefault="007B0658" w:rsidP="00AF692A">
      <w:pPr>
        <w:tabs>
          <w:tab w:val="left" w:pos="720"/>
        </w:tabs>
        <w:rPr>
          <w:rFonts w:cs="Arial"/>
          <w:szCs w:val="22"/>
        </w:rPr>
      </w:pPr>
      <w:sdt>
        <w:sdtPr>
          <w:rPr>
            <w:rFonts w:cs="Arial"/>
            <w:b/>
            <w:bCs/>
            <w:sz w:val="28"/>
            <w:szCs w:val="28"/>
          </w:rPr>
          <w:id w:val="-556863286"/>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Pr>
          <w:rFonts w:cs="Arial"/>
          <w:b/>
          <w:bCs/>
          <w:sz w:val="28"/>
          <w:szCs w:val="28"/>
        </w:rPr>
        <w:t xml:space="preserve"> </w:t>
      </w:r>
      <w:r w:rsidR="00AF692A" w:rsidRPr="00812E56">
        <w:rPr>
          <w:rFonts w:cs="Arial"/>
          <w:szCs w:val="22"/>
        </w:rPr>
        <w:t xml:space="preserve">We understand that all accreditation-related communications must be facilitated by the program’s selected primary contact per policy 1.2.7 in the </w:t>
      </w:r>
      <w:hyperlink r:id="rId19" w:history="1">
        <w:r w:rsidR="00AF692A" w:rsidRPr="00812E56">
          <w:rPr>
            <w:rStyle w:val="Hyperlink"/>
            <w:rFonts w:cs="Arial"/>
            <w:szCs w:val="22"/>
          </w:rPr>
          <w:t>EPAS Handbook</w:t>
        </w:r>
      </w:hyperlink>
      <w:r w:rsidR="00AF692A">
        <w:rPr>
          <w:rFonts w:cs="Arial"/>
          <w:szCs w:val="22"/>
        </w:rPr>
        <w:t xml:space="preserve">. </w:t>
      </w:r>
    </w:p>
    <w:p w14:paraId="294BD035" w14:textId="77777777" w:rsidR="00AF692A" w:rsidRDefault="00AF692A" w:rsidP="00AF692A">
      <w:pPr>
        <w:tabs>
          <w:tab w:val="left" w:pos="720"/>
        </w:tabs>
        <w:rPr>
          <w:rFonts w:cs="Arial"/>
          <w:szCs w:val="22"/>
        </w:rPr>
      </w:pPr>
    </w:p>
    <w:p w14:paraId="5C7F38A0" w14:textId="7B0F88A3" w:rsidR="00AF692A" w:rsidRDefault="007B0658" w:rsidP="00AF692A">
      <w:pPr>
        <w:tabs>
          <w:tab w:val="left" w:pos="720"/>
        </w:tabs>
        <w:rPr>
          <w:rFonts w:cs="Arial"/>
          <w:b/>
          <w:bCs/>
          <w:sz w:val="28"/>
          <w:szCs w:val="28"/>
        </w:rPr>
      </w:pPr>
      <w:sdt>
        <w:sdtPr>
          <w:rPr>
            <w:rFonts w:cs="Arial"/>
            <w:b/>
            <w:bCs/>
            <w:sz w:val="28"/>
            <w:szCs w:val="28"/>
          </w:rPr>
          <w:id w:val="435874283"/>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Pr>
          <w:rFonts w:cs="Arial"/>
          <w:b/>
          <w:bCs/>
          <w:sz w:val="28"/>
          <w:szCs w:val="28"/>
        </w:rPr>
        <w:t xml:space="preserve"> </w:t>
      </w:r>
      <w:r w:rsidR="00AF692A" w:rsidRPr="00452048">
        <w:rPr>
          <w:rFonts w:cs="Arial"/>
          <w:szCs w:val="22"/>
        </w:rPr>
        <w:t>We understand th</w:t>
      </w:r>
      <w:r w:rsidR="00AF692A">
        <w:rPr>
          <w:rFonts w:cs="Arial"/>
          <w:szCs w:val="22"/>
        </w:rPr>
        <w:t>at</w:t>
      </w:r>
      <w:r w:rsidR="00AF692A">
        <w:rPr>
          <w:rFonts w:cs="Arial"/>
          <w:b/>
          <w:bCs/>
          <w:sz w:val="28"/>
          <w:szCs w:val="28"/>
        </w:rPr>
        <w:t xml:space="preserve"> </w:t>
      </w:r>
      <w:r w:rsidR="00AF692A" w:rsidRPr="00901040">
        <w:rPr>
          <w:rFonts w:cs="Arial"/>
          <w:szCs w:val="22"/>
        </w:rPr>
        <w:t>CSWE’s Department of Social Work Accreditation</w:t>
      </w:r>
      <w:r w:rsidR="00AF692A">
        <w:rPr>
          <w:rFonts w:cs="Arial"/>
          <w:szCs w:val="22"/>
        </w:rPr>
        <w:t xml:space="preserve"> and the Commission on Accreditation have made available many resources on the </w:t>
      </w:r>
      <w:hyperlink r:id="rId20" w:history="1">
        <w:r w:rsidR="00AF692A" w:rsidRPr="00E705CC">
          <w:rPr>
            <w:rStyle w:val="Hyperlink"/>
            <w:rFonts w:cs="Arial"/>
            <w:szCs w:val="22"/>
          </w:rPr>
          <w:t>CSWE website</w:t>
        </w:r>
      </w:hyperlink>
      <w:r w:rsidR="00AF692A">
        <w:rPr>
          <w:rFonts w:cs="Arial"/>
          <w:szCs w:val="22"/>
        </w:rPr>
        <w:t xml:space="preserve"> to guide us through each step of the process</w:t>
      </w:r>
      <w:r w:rsidR="00271FA5">
        <w:rPr>
          <w:rFonts w:cs="Arial"/>
          <w:szCs w:val="22"/>
        </w:rPr>
        <w:t xml:space="preserve">, including a copy of the EPAS. </w:t>
      </w:r>
    </w:p>
    <w:p w14:paraId="17AC34E2" w14:textId="77777777" w:rsidR="00AF692A" w:rsidRPr="009B3532" w:rsidRDefault="00AF692A" w:rsidP="00AF692A">
      <w:pPr>
        <w:tabs>
          <w:tab w:val="left" w:pos="720"/>
        </w:tabs>
        <w:rPr>
          <w:rFonts w:cs="Arial"/>
          <w:b/>
          <w:bCs/>
          <w:szCs w:val="22"/>
        </w:rPr>
      </w:pPr>
    </w:p>
    <w:p w14:paraId="44758503" w14:textId="77777777" w:rsidR="00AF692A" w:rsidRPr="00A01510" w:rsidRDefault="007B0658" w:rsidP="00AF692A">
      <w:pPr>
        <w:tabs>
          <w:tab w:val="left" w:pos="720"/>
        </w:tabs>
        <w:rPr>
          <w:rFonts w:cs="Arial"/>
          <w:szCs w:val="22"/>
        </w:rPr>
      </w:pPr>
      <w:sdt>
        <w:sdtPr>
          <w:rPr>
            <w:rFonts w:cs="Arial"/>
            <w:b/>
            <w:bCs/>
            <w:sz w:val="28"/>
            <w:szCs w:val="28"/>
          </w:rPr>
          <w:id w:val="1648166525"/>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Pr>
          <w:rFonts w:cs="Arial"/>
          <w:b/>
          <w:bCs/>
          <w:sz w:val="28"/>
          <w:szCs w:val="28"/>
        </w:rPr>
        <w:t xml:space="preserve"> </w:t>
      </w:r>
      <w:r w:rsidR="00AF692A" w:rsidRPr="00A01510">
        <w:rPr>
          <w:rFonts w:cs="Arial"/>
          <w:szCs w:val="22"/>
        </w:rPr>
        <w:t xml:space="preserve">We understand </w:t>
      </w:r>
      <w:r w:rsidR="00AF692A">
        <w:rPr>
          <w:rFonts w:cs="Arial"/>
          <w:szCs w:val="22"/>
        </w:rPr>
        <w:t xml:space="preserve">that </w:t>
      </w:r>
      <w:r w:rsidR="00AF692A" w:rsidRPr="00A01510">
        <w:rPr>
          <w:rFonts w:cs="Arial"/>
          <w:szCs w:val="22"/>
        </w:rPr>
        <w:t xml:space="preserve">the </w:t>
      </w:r>
      <w:hyperlink r:id="rId21" w:history="1">
        <w:r w:rsidR="00AF692A" w:rsidRPr="00A01510">
          <w:rPr>
            <w:rStyle w:val="Hyperlink"/>
            <w:rFonts w:cs="Arial"/>
            <w:szCs w:val="22"/>
          </w:rPr>
          <w:t>EPAS Handbook</w:t>
        </w:r>
      </w:hyperlink>
      <w:r w:rsidR="00AF692A" w:rsidRPr="00A01510">
        <w:rPr>
          <w:rFonts w:cs="Arial"/>
          <w:szCs w:val="22"/>
        </w:rPr>
        <w:t xml:space="preserve"> includes the policies and procedures governing the accreditation review. </w:t>
      </w:r>
    </w:p>
    <w:p w14:paraId="6B7CA5CB" w14:textId="77777777" w:rsidR="00AF692A" w:rsidRDefault="00AF692A" w:rsidP="00AF692A">
      <w:pPr>
        <w:tabs>
          <w:tab w:val="left" w:pos="720"/>
        </w:tabs>
        <w:rPr>
          <w:rFonts w:cs="Arial"/>
          <w:b/>
          <w:bCs/>
          <w:szCs w:val="22"/>
        </w:rPr>
      </w:pPr>
    </w:p>
    <w:p w14:paraId="27F1578E" w14:textId="77777777" w:rsidR="00AF692A" w:rsidRDefault="007B0658" w:rsidP="00AF692A">
      <w:pPr>
        <w:tabs>
          <w:tab w:val="left" w:pos="720"/>
        </w:tabs>
        <w:rPr>
          <w:rFonts w:cs="Arial"/>
          <w:bCs/>
          <w:szCs w:val="22"/>
        </w:rPr>
      </w:pPr>
      <w:sdt>
        <w:sdtPr>
          <w:rPr>
            <w:rFonts w:cs="Arial"/>
            <w:b/>
            <w:bCs/>
            <w:sz w:val="28"/>
            <w:szCs w:val="28"/>
          </w:rPr>
          <w:id w:val="-935515278"/>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sidRPr="005E467D">
        <w:t xml:space="preserve"> </w:t>
      </w:r>
      <w:r w:rsidR="00AF692A">
        <w:rPr>
          <w:rFonts w:cs="Arial"/>
          <w:bCs/>
          <w:szCs w:val="22"/>
        </w:rPr>
        <w:t>We understand that accreditation status applies</w:t>
      </w:r>
      <w:r w:rsidR="00AF692A" w:rsidRPr="009765CA">
        <w:rPr>
          <w:rFonts w:cs="Arial"/>
          <w:bCs/>
          <w:szCs w:val="22"/>
        </w:rPr>
        <w:t xml:space="preserve"> to the whole social work program, inclusive of all program options.</w:t>
      </w:r>
    </w:p>
    <w:p w14:paraId="70B8B155" w14:textId="77777777" w:rsidR="00AF692A" w:rsidRDefault="00AF692A" w:rsidP="00AF692A">
      <w:pPr>
        <w:tabs>
          <w:tab w:val="left" w:pos="720"/>
        </w:tabs>
        <w:rPr>
          <w:rFonts w:cs="Arial"/>
          <w:bCs/>
          <w:szCs w:val="22"/>
        </w:rPr>
      </w:pPr>
    </w:p>
    <w:p w14:paraId="78780668" w14:textId="77777777" w:rsidR="00AF692A" w:rsidRPr="00674BA4" w:rsidRDefault="00AF692A" w:rsidP="00AF692A">
      <w:pPr>
        <w:tabs>
          <w:tab w:val="left" w:pos="720"/>
        </w:tabs>
        <w:ind w:left="720"/>
        <w:rPr>
          <w:rFonts w:cs="Arial"/>
          <w:bCs/>
          <w:i/>
          <w:iCs/>
          <w:szCs w:val="22"/>
        </w:rPr>
      </w:pPr>
      <w:r w:rsidRPr="00674BA4">
        <w:rPr>
          <w:rFonts w:cs="Arial"/>
          <w:bCs/>
          <w:i/>
          <w:iCs/>
          <w:szCs w:val="22"/>
        </w:rPr>
        <w:t xml:space="preserve">Program options are </w:t>
      </w:r>
      <w:r w:rsidRPr="009765CA">
        <w:rPr>
          <w:rFonts w:cs="Arial"/>
          <w:bCs/>
          <w:i/>
          <w:iCs/>
          <w:szCs w:val="22"/>
        </w:rPr>
        <w:t xml:space="preserve">defined in policy 1.2.4 in the </w:t>
      </w:r>
      <w:hyperlink r:id="rId22">
        <w:r w:rsidRPr="009765CA">
          <w:rPr>
            <w:rStyle w:val="Hyperlink"/>
            <w:rFonts w:cs="Arial"/>
            <w:bCs/>
            <w:i/>
            <w:iCs/>
            <w:szCs w:val="22"/>
          </w:rPr>
          <w:t>EPAS Handbook</w:t>
        </w:r>
      </w:hyperlink>
      <w:r w:rsidRPr="00674BA4">
        <w:rPr>
          <w:rFonts w:cs="Arial"/>
          <w:bCs/>
          <w:i/>
          <w:iCs/>
          <w:szCs w:val="22"/>
        </w:rPr>
        <w:t>.</w:t>
      </w:r>
    </w:p>
    <w:p w14:paraId="2F9ABFCA" w14:textId="77777777" w:rsidR="00AF692A" w:rsidRPr="00674BA4" w:rsidRDefault="00AF692A" w:rsidP="00AF692A">
      <w:pPr>
        <w:tabs>
          <w:tab w:val="left" w:pos="720"/>
        </w:tabs>
        <w:ind w:left="720"/>
        <w:rPr>
          <w:rFonts w:cs="Arial"/>
          <w:bCs/>
          <w:i/>
          <w:iCs/>
          <w:szCs w:val="22"/>
        </w:rPr>
      </w:pPr>
    </w:p>
    <w:p w14:paraId="5EBC7389" w14:textId="77777777" w:rsidR="00AF692A" w:rsidRPr="007D2C55" w:rsidRDefault="00AF692A" w:rsidP="00AF692A">
      <w:pPr>
        <w:tabs>
          <w:tab w:val="left" w:pos="720"/>
        </w:tabs>
        <w:ind w:left="720"/>
        <w:rPr>
          <w:rFonts w:cs="Arial"/>
          <w:bCs/>
          <w:i/>
          <w:iCs/>
          <w:szCs w:val="22"/>
        </w:rPr>
      </w:pPr>
      <w:r w:rsidRPr="00674BA4">
        <w:rPr>
          <w:rFonts w:cs="Arial"/>
          <w:bCs/>
          <w:i/>
          <w:iCs/>
          <w:szCs w:val="22"/>
        </w:rPr>
        <w:t>Compliance issues</w:t>
      </w:r>
      <w:r>
        <w:rPr>
          <w:rFonts w:cs="Arial"/>
          <w:bCs/>
          <w:i/>
          <w:iCs/>
          <w:szCs w:val="22"/>
        </w:rPr>
        <w:t xml:space="preserve"> for</w:t>
      </w:r>
      <w:r w:rsidRPr="00674BA4">
        <w:rPr>
          <w:rFonts w:cs="Arial"/>
          <w:bCs/>
          <w:i/>
          <w:iCs/>
          <w:szCs w:val="22"/>
        </w:rPr>
        <w:t xml:space="preserve"> one program option, effects </w:t>
      </w:r>
      <w:r>
        <w:rPr>
          <w:rFonts w:cs="Arial"/>
          <w:bCs/>
          <w:i/>
          <w:iCs/>
          <w:szCs w:val="22"/>
        </w:rPr>
        <w:t xml:space="preserve">the accreditation status of the whole social work program, inclusive of </w:t>
      </w:r>
      <w:r w:rsidRPr="00674BA4">
        <w:rPr>
          <w:rFonts w:cs="Arial"/>
          <w:bCs/>
          <w:i/>
          <w:iCs/>
          <w:szCs w:val="22"/>
        </w:rPr>
        <w:t>all program options.</w:t>
      </w:r>
    </w:p>
    <w:p w14:paraId="7EA92FB9" w14:textId="77777777" w:rsidR="00AF692A" w:rsidRPr="009B3532" w:rsidRDefault="00AF692A" w:rsidP="00AF692A">
      <w:pPr>
        <w:tabs>
          <w:tab w:val="left" w:pos="720"/>
        </w:tabs>
        <w:rPr>
          <w:rFonts w:cs="Arial"/>
          <w:b/>
          <w:bCs/>
          <w:szCs w:val="22"/>
        </w:rPr>
      </w:pPr>
    </w:p>
    <w:p w14:paraId="3B98CE0F" w14:textId="77777777" w:rsidR="00AF692A" w:rsidRDefault="007B0658" w:rsidP="00AF692A">
      <w:pPr>
        <w:tabs>
          <w:tab w:val="left" w:pos="720"/>
        </w:tabs>
        <w:rPr>
          <w:rFonts w:cs="Arial"/>
          <w:szCs w:val="22"/>
        </w:rPr>
      </w:pPr>
      <w:sdt>
        <w:sdtPr>
          <w:rPr>
            <w:rFonts w:cs="Arial"/>
            <w:b/>
            <w:bCs/>
            <w:sz w:val="28"/>
            <w:szCs w:val="28"/>
          </w:rPr>
          <w:id w:val="1872498158"/>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sidRPr="005E467D">
        <w:t xml:space="preserve"> </w:t>
      </w:r>
      <w:r w:rsidR="00AF692A" w:rsidRPr="005E467D">
        <w:rPr>
          <w:rFonts w:cs="Arial"/>
          <w:szCs w:val="22"/>
        </w:rPr>
        <w:t>We understand that the program is responsible for ensuring the integrity of the data and information submitted</w:t>
      </w:r>
      <w:r w:rsidR="00AF692A">
        <w:rPr>
          <w:rFonts w:cs="Arial"/>
          <w:szCs w:val="22"/>
        </w:rPr>
        <w:t xml:space="preserve"> in </w:t>
      </w:r>
      <w:r w:rsidR="00AF692A" w:rsidRPr="009406A9">
        <w:rPr>
          <w:rFonts w:cs="Arial"/>
          <w:szCs w:val="22"/>
        </w:rPr>
        <w:t>materials for candidacy, reaffirmation, or other accreditation-related review processes</w:t>
      </w:r>
      <w:r w:rsidR="00AF692A" w:rsidRPr="005E467D">
        <w:rPr>
          <w:rFonts w:cs="Arial"/>
          <w:szCs w:val="22"/>
        </w:rPr>
        <w:t xml:space="preserve">. </w:t>
      </w:r>
    </w:p>
    <w:p w14:paraId="7025E70B" w14:textId="77777777" w:rsidR="00AF692A" w:rsidRDefault="00AF692A" w:rsidP="00AF692A">
      <w:pPr>
        <w:tabs>
          <w:tab w:val="left" w:pos="720"/>
        </w:tabs>
        <w:rPr>
          <w:rFonts w:cs="Arial"/>
          <w:szCs w:val="22"/>
        </w:rPr>
      </w:pPr>
    </w:p>
    <w:p w14:paraId="791D89C7" w14:textId="77777777" w:rsidR="00AF692A" w:rsidRPr="004319C7" w:rsidRDefault="00AF692A" w:rsidP="00AF692A">
      <w:pPr>
        <w:tabs>
          <w:tab w:val="left" w:pos="720"/>
        </w:tabs>
        <w:ind w:left="720"/>
        <w:rPr>
          <w:rFonts w:cs="Arial"/>
          <w:i/>
          <w:iCs/>
          <w:szCs w:val="22"/>
        </w:rPr>
      </w:pPr>
      <w:r w:rsidRPr="004319C7">
        <w:rPr>
          <w:rFonts w:cs="Arial"/>
          <w:i/>
          <w:iCs/>
          <w:szCs w:val="22"/>
        </w:rPr>
        <w:t xml:space="preserve">Presenting false or materially inaccurate information, either through intent or through failure to exercise care and diligence in verifying the information, is considered a breach of policy 1.1.15 in the </w:t>
      </w:r>
      <w:hyperlink r:id="rId23" w:history="1">
        <w:r w:rsidRPr="004319C7">
          <w:rPr>
            <w:rStyle w:val="Hyperlink"/>
            <w:rFonts w:cs="Arial"/>
            <w:i/>
            <w:iCs/>
            <w:szCs w:val="22"/>
          </w:rPr>
          <w:t>EPAS Handbook</w:t>
        </w:r>
      </w:hyperlink>
      <w:r w:rsidRPr="004319C7">
        <w:rPr>
          <w:rFonts w:cs="Arial"/>
          <w:i/>
          <w:iCs/>
          <w:szCs w:val="22"/>
        </w:rPr>
        <w:t xml:space="preserve">. </w:t>
      </w:r>
    </w:p>
    <w:p w14:paraId="7D3B9000" w14:textId="77777777" w:rsidR="00AF692A" w:rsidRDefault="00AF692A" w:rsidP="00AF692A">
      <w:pPr>
        <w:tabs>
          <w:tab w:val="left" w:pos="720"/>
        </w:tabs>
        <w:rPr>
          <w:rFonts w:cs="Arial"/>
          <w:szCs w:val="22"/>
        </w:rPr>
      </w:pPr>
    </w:p>
    <w:p w14:paraId="7F8B258E" w14:textId="2B12E76E" w:rsidR="007930B2" w:rsidRDefault="007B0658" w:rsidP="00AF692A">
      <w:pPr>
        <w:tabs>
          <w:tab w:val="left" w:pos="720"/>
        </w:tabs>
        <w:rPr>
          <w:rFonts w:cs="Arial"/>
          <w:szCs w:val="22"/>
        </w:rPr>
      </w:pPr>
      <w:sdt>
        <w:sdtPr>
          <w:rPr>
            <w:rFonts w:cs="Arial"/>
            <w:b/>
            <w:bCs/>
            <w:sz w:val="28"/>
            <w:szCs w:val="28"/>
          </w:rPr>
          <w:id w:val="-1705166642"/>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sidRPr="005E467D">
        <w:t xml:space="preserve"> </w:t>
      </w:r>
      <w:r w:rsidR="00AF692A">
        <w:rPr>
          <w:rFonts w:cs="Arial"/>
          <w:szCs w:val="22"/>
        </w:rPr>
        <w:t>We understand that our program is</w:t>
      </w:r>
      <w:r w:rsidR="00AF692A" w:rsidRPr="00DA7D71">
        <w:rPr>
          <w:rFonts w:cs="Arial"/>
          <w:szCs w:val="22"/>
        </w:rPr>
        <w:t xml:space="preserve"> solely responsible for implementing,</w:t>
      </w:r>
      <w:r w:rsidR="00AF692A">
        <w:rPr>
          <w:rFonts w:cs="Arial"/>
          <w:szCs w:val="22"/>
        </w:rPr>
        <w:t xml:space="preserve"> </w:t>
      </w:r>
      <w:r w:rsidR="00AF692A" w:rsidRPr="00DA7D71">
        <w:rPr>
          <w:rFonts w:cs="Arial"/>
          <w:szCs w:val="22"/>
        </w:rPr>
        <w:t>demonstrating, and maintaining compliance with the EPAS</w:t>
      </w:r>
      <w:r w:rsidR="00AF692A">
        <w:rPr>
          <w:rFonts w:cs="Arial"/>
          <w:szCs w:val="22"/>
        </w:rPr>
        <w:t xml:space="preserve"> </w:t>
      </w:r>
      <w:r w:rsidR="00AF692A" w:rsidRPr="005E467D">
        <w:rPr>
          <w:rFonts w:cs="Arial"/>
          <w:szCs w:val="22"/>
        </w:rPr>
        <w:t xml:space="preserve">during </w:t>
      </w:r>
      <w:r w:rsidR="00AF692A">
        <w:rPr>
          <w:rFonts w:cs="Arial"/>
          <w:szCs w:val="22"/>
        </w:rPr>
        <w:t xml:space="preserve">this </w:t>
      </w:r>
      <w:r w:rsidR="0011445D">
        <w:rPr>
          <w:rFonts w:cs="Arial"/>
          <w:szCs w:val="22"/>
        </w:rPr>
        <w:t>candidacy</w:t>
      </w:r>
      <w:r w:rsidR="005E3B3D">
        <w:rPr>
          <w:rFonts w:cs="Arial"/>
          <w:szCs w:val="22"/>
        </w:rPr>
        <w:t xml:space="preserve"> process</w:t>
      </w:r>
      <w:r w:rsidR="00AF692A" w:rsidRPr="005E467D">
        <w:rPr>
          <w:rFonts w:cs="Arial"/>
          <w:szCs w:val="22"/>
        </w:rPr>
        <w:t xml:space="preserve"> and in-between review cycles.</w:t>
      </w:r>
      <w:r w:rsidR="00AF692A">
        <w:rPr>
          <w:rFonts w:cs="Arial"/>
          <w:bCs/>
          <w:szCs w:val="22"/>
        </w:rPr>
        <w:tab/>
      </w:r>
      <w:r w:rsidR="00AF692A" w:rsidRPr="009765CA">
        <w:rPr>
          <w:rFonts w:cs="Arial"/>
          <w:bCs/>
          <w:szCs w:val="22"/>
        </w:rPr>
        <w:t xml:space="preserve"> </w:t>
      </w:r>
    </w:p>
    <w:p w14:paraId="6F816210" w14:textId="74F1609C" w:rsidR="00AF692A" w:rsidRDefault="00AF692A">
      <w:pPr>
        <w:rPr>
          <w:rFonts w:cs="Arial"/>
          <w:szCs w:val="22"/>
        </w:rPr>
      </w:pPr>
      <w:r>
        <w:rPr>
          <w:rFonts w:cs="Arial"/>
          <w:szCs w:val="22"/>
        </w:rPr>
        <w:br w:type="page"/>
      </w:r>
    </w:p>
    <w:p w14:paraId="0CF468AC" w14:textId="1F3D2EE5" w:rsidR="00E6176C" w:rsidRPr="006522F3" w:rsidRDefault="00E6176C" w:rsidP="00AF692A">
      <w:pPr>
        <w:rPr>
          <w:rFonts w:cs="Arial"/>
          <w:szCs w:val="22"/>
        </w:rPr>
      </w:pPr>
      <w:r w:rsidRPr="006522F3">
        <w:rPr>
          <w:rFonts w:cs="Arial"/>
          <w:b/>
          <w:szCs w:val="22"/>
          <w:u w:val="single"/>
        </w:rPr>
        <w:lastRenderedPageBreak/>
        <w:t>_______________________________________________________________________</w:t>
      </w:r>
    </w:p>
    <w:p w14:paraId="17603441" w14:textId="77777777" w:rsidR="00E6176C" w:rsidRPr="006522F3" w:rsidRDefault="00E6176C" w:rsidP="001E0843">
      <w:pPr>
        <w:tabs>
          <w:tab w:val="decimal" w:leader="underscore" w:pos="5040"/>
        </w:tabs>
        <w:jc w:val="center"/>
        <w:rPr>
          <w:rFonts w:cs="Arial"/>
          <w:szCs w:val="22"/>
        </w:rPr>
      </w:pPr>
    </w:p>
    <w:p w14:paraId="74C15F5A" w14:textId="0EE31CE3" w:rsidR="00E6176C" w:rsidRPr="006522F3" w:rsidRDefault="00E6176C" w:rsidP="0058320B">
      <w:pPr>
        <w:pStyle w:val="BodyText"/>
        <w:spacing w:after="0"/>
        <w:rPr>
          <w:rFonts w:ascii="Arial" w:hAnsi="Arial" w:cs="Arial"/>
          <w:b/>
          <w:sz w:val="22"/>
          <w:szCs w:val="22"/>
        </w:rPr>
      </w:pPr>
      <w:r w:rsidRPr="006522F3">
        <w:rPr>
          <w:rFonts w:ascii="Arial" w:hAnsi="Arial" w:cs="Arial"/>
          <w:b/>
          <w:sz w:val="22"/>
          <w:szCs w:val="22"/>
        </w:rPr>
        <w:t xml:space="preserve">To be completed by the social work program’s </w:t>
      </w:r>
      <w:r w:rsidR="006833DD" w:rsidRPr="006522F3">
        <w:rPr>
          <w:rFonts w:ascii="Arial" w:hAnsi="Arial" w:cs="Arial"/>
          <w:b/>
          <w:sz w:val="22"/>
          <w:szCs w:val="22"/>
        </w:rPr>
        <w:t>primary contact</w:t>
      </w:r>
      <w:r w:rsidR="0058320B">
        <w:rPr>
          <w:rFonts w:ascii="Arial" w:hAnsi="Arial" w:cs="Arial"/>
          <w:b/>
          <w:sz w:val="22"/>
          <w:szCs w:val="22"/>
        </w:rPr>
        <w:t>*</w:t>
      </w:r>
      <w:r w:rsidRPr="006522F3">
        <w:rPr>
          <w:rFonts w:ascii="Arial" w:hAnsi="Arial" w:cs="Arial"/>
          <w:b/>
          <w:sz w:val="22"/>
          <w:szCs w:val="22"/>
        </w:rPr>
        <w:t>:</w:t>
      </w:r>
    </w:p>
    <w:p w14:paraId="36A930E3" w14:textId="77777777" w:rsidR="00E6176C" w:rsidRPr="006522F3" w:rsidRDefault="00E6176C" w:rsidP="001E0843">
      <w:pPr>
        <w:pStyle w:val="BodyText"/>
        <w:spacing w:after="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030"/>
      </w:tblGrid>
      <w:tr w:rsidR="00E6176C" w:rsidRPr="006522F3" w14:paraId="675E1A0C" w14:textId="77777777" w:rsidTr="00576618">
        <w:trPr>
          <w:trHeight w:val="576"/>
        </w:trPr>
        <w:tc>
          <w:tcPr>
            <w:tcW w:w="3078" w:type="dxa"/>
            <w:vAlign w:val="center"/>
          </w:tcPr>
          <w:p w14:paraId="3973EB71" w14:textId="77777777" w:rsidR="00E6176C" w:rsidRPr="006522F3" w:rsidRDefault="00E6176C" w:rsidP="001E0843">
            <w:pPr>
              <w:pStyle w:val="BodyText"/>
              <w:spacing w:after="0"/>
              <w:jc w:val="right"/>
              <w:rPr>
                <w:rFonts w:ascii="Arial" w:hAnsi="Arial" w:cs="Arial"/>
                <w:b/>
                <w:sz w:val="22"/>
                <w:szCs w:val="22"/>
              </w:rPr>
            </w:pPr>
            <w:r w:rsidRPr="006522F3">
              <w:rPr>
                <w:rFonts w:ascii="Arial" w:hAnsi="Arial" w:cs="Arial"/>
                <w:sz w:val="22"/>
                <w:szCs w:val="22"/>
              </w:rPr>
              <w:t>Signature:</w:t>
            </w:r>
          </w:p>
        </w:tc>
        <w:tc>
          <w:tcPr>
            <w:tcW w:w="6030" w:type="dxa"/>
            <w:tcBorders>
              <w:bottom w:val="single" w:sz="4" w:space="0" w:color="auto"/>
            </w:tcBorders>
            <w:vAlign w:val="center"/>
          </w:tcPr>
          <w:p w14:paraId="138AD5DA" w14:textId="77777777" w:rsidR="00704284" w:rsidRPr="006522F3" w:rsidRDefault="00704284" w:rsidP="001E0843">
            <w:pPr>
              <w:pStyle w:val="BodyText"/>
              <w:spacing w:after="0"/>
              <w:rPr>
                <w:rFonts w:ascii="Arial" w:hAnsi="Arial" w:cs="Arial"/>
                <w:b/>
                <w:sz w:val="22"/>
                <w:szCs w:val="22"/>
              </w:rPr>
            </w:pPr>
          </w:p>
          <w:p w14:paraId="7ABDC54C" w14:textId="77777777" w:rsidR="00704284" w:rsidRPr="006522F3" w:rsidRDefault="00704284" w:rsidP="001E0843">
            <w:pPr>
              <w:pStyle w:val="BodyText"/>
              <w:spacing w:after="0"/>
              <w:rPr>
                <w:rFonts w:ascii="Arial" w:hAnsi="Arial" w:cs="Arial"/>
                <w:b/>
                <w:sz w:val="22"/>
                <w:szCs w:val="22"/>
              </w:rPr>
            </w:pPr>
          </w:p>
          <w:p w14:paraId="05364C61" w14:textId="77777777" w:rsidR="00704284" w:rsidRPr="006522F3" w:rsidRDefault="00704284" w:rsidP="001E0843">
            <w:pPr>
              <w:pStyle w:val="BodyText"/>
              <w:spacing w:after="0"/>
              <w:rPr>
                <w:rFonts w:ascii="Arial" w:hAnsi="Arial" w:cs="Arial"/>
                <w:b/>
                <w:sz w:val="22"/>
                <w:szCs w:val="22"/>
              </w:rPr>
            </w:pPr>
          </w:p>
          <w:p w14:paraId="2F1C2FAF" w14:textId="5D46EE71" w:rsidR="00E6176C" w:rsidRPr="006522F3" w:rsidRDefault="003036BB" w:rsidP="001E0843">
            <w:pPr>
              <w:pStyle w:val="BodyText"/>
              <w:spacing w:after="0"/>
              <w:rPr>
                <w:rFonts w:ascii="Arial" w:hAnsi="Arial" w:cs="Arial"/>
                <w:b/>
                <w:sz w:val="22"/>
                <w:szCs w:val="22"/>
              </w:rPr>
            </w:pPr>
            <w:r w:rsidRPr="006522F3">
              <w:rPr>
                <w:rFonts w:ascii="Arial" w:hAnsi="Arial" w:cs="Arial"/>
                <w:b/>
                <w:sz w:val="22"/>
                <w:szCs w:val="22"/>
              </w:rPr>
              <w:t xml:space="preserve">[an e-signature or image of the </w:t>
            </w:r>
            <w:r w:rsidR="004E4576" w:rsidRPr="006522F3">
              <w:rPr>
                <w:rFonts w:ascii="Arial" w:hAnsi="Arial" w:cs="Arial"/>
                <w:b/>
                <w:sz w:val="22"/>
                <w:szCs w:val="22"/>
              </w:rPr>
              <w:t>signature is acceptable]</w:t>
            </w:r>
          </w:p>
        </w:tc>
      </w:tr>
      <w:tr w:rsidR="00E6176C" w:rsidRPr="006522F3" w14:paraId="6A351A36" w14:textId="77777777" w:rsidTr="00576618">
        <w:trPr>
          <w:trHeight w:val="576"/>
        </w:trPr>
        <w:tc>
          <w:tcPr>
            <w:tcW w:w="3078" w:type="dxa"/>
            <w:vAlign w:val="center"/>
          </w:tcPr>
          <w:p w14:paraId="201A3785" w14:textId="77777777" w:rsidR="00E6176C" w:rsidRPr="006522F3" w:rsidRDefault="00E6176C" w:rsidP="001E0843">
            <w:pPr>
              <w:pStyle w:val="BodyText"/>
              <w:spacing w:after="0"/>
              <w:jc w:val="right"/>
              <w:rPr>
                <w:rFonts w:ascii="Arial" w:hAnsi="Arial" w:cs="Arial"/>
                <w:b/>
                <w:sz w:val="22"/>
                <w:szCs w:val="22"/>
              </w:rPr>
            </w:pPr>
            <w:r w:rsidRPr="006522F3">
              <w:rPr>
                <w:rFonts w:ascii="Arial" w:hAnsi="Arial" w:cs="Arial"/>
                <w:sz w:val="22"/>
                <w:szCs w:val="22"/>
              </w:rPr>
              <w:t>Name, Credentials:</w:t>
            </w:r>
          </w:p>
        </w:tc>
        <w:tc>
          <w:tcPr>
            <w:tcW w:w="6030" w:type="dxa"/>
            <w:tcBorders>
              <w:top w:val="single" w:sz="4" w:space="0" w:color="auto"/>
              <w:bottom w:val="single" w:sz="4" w:space="0" w:color="auto"/>
            </w:tcBorders>
            <w:vAlign w:val="center"/>
          </w:tcPr>
          <w:p w14:paraId="28D0B825" w14:textId="77777777" w:rsidR="00E6176C" w:rsidRPr="006522F3" w:rsidRDefault="00E6176C" w:rsidP="001E0843">
            <w:pPr>
              <w:pStyle w:val="BodyText"/>
              <w:spacing w:after="0"/>
              <w:rPr>
                <w:rFonts w:ascii="Arial" w:hAnsi="Arial" w:cs="Arial"/>
                <w:b/>
                <w:sz w:val="22"/>
                <w:szCs w:val="22"/>
              </w:rPr>
            </w:pPr>
          </w:p>
        </w:tc>
      </w:tr>
      <w:tr w:rsidR="00E6176C" w:rsidRPr="006522F3" w14:paraId="5BED0F1C" w14:textId="77777777" w:rsidTr="00576618">
        <w:trPr>
          <w:trHeight w:val="576"/>
        </w:trPr>
        <w:tc>
          <w:tcPr>
            <w:tcW w:w="3078" w:type="dxa"/>
            <w:vAlign w:val="center"/>
          </w:tcPr>
          <w:p w14:paraId="123B815B" w14:textId="77777777" w:rsidR="00E6176C" w:rsidRPr="006522F3" w:rsidRDefault="00E6176C" w:rsidP="001E0843">
            <w:pPr>
              <w:pStyle w:val="BodyText"/>
              <w:spacing w:after="0"/>
              <w:jc w:val="right"/>
              <w:rPr>
                <w:rFonts w:ascii="Arial" w:hAnsi="Arial" w:cs="Arial"/>
                <w:b/>
                <w:sz w:val="22"/>
                <w:szCs w:val="22"/>
              </w:rPr>
            </w:pPr>
            <w:r w:rsidRPr="006522F3">
              <w:rPr>
                <w:rFonts w:ascii="Arial" w:hAnsi="Arial" w:cs="Arial"/>
                <w:sz w:val="22"/>
                <w:szCs w:val="22"/>
              </w:rPr>
              <w:t>Title:</w:t>
            </w:r>
          </w:p>
        </w:tc>
        <w:tc>
          <w:tcPr>
            <w:tcW w:w="6030" w:type="dxa"/>
            <w:tcBorders>
              <w:top w:val="single" w:sz="4" w:space="0" w:color="auto"/>
              <w:bottom w:val="single" w:sz="4" w:space="0" w:color="auto"/>
            </w:tcBorders>
            <w:vAlign w:val="center"/>
          </w:tcPr>
          <w:p w14:paraId="0FDE3D94" w14:textId="77777777" w:rsidR="00E6176C" w:rsidRPr="006522F3" w:rsidRDefault="00E6176C" w:rsidP="001E0843">
            <w:pPr>
              <w:pStyle w:val="BodyText"/>
              <w:spacing w:after="0"/>
              <w:rPr>
                <w:rFonts w:ascii="Arial" w:hAnsi="Arial" w:cs="Arial"/>
                <w:b/>
                <w:sz w:val="22"/>
                <w:szCs w:val="22"/>
              </w:rPr>
            </w:pPr>
          </w:p>
        </w:tc>
      </w:tr>
      <w:tr w:rsidR="00E6176C" w:rsidRPr="006522F3" w14:paraId="01493BFF" w14:textId="77777777" w:rsidTr="00576618">
        <w:trPr>
          <w:trHeight w:val="576"/>
        </w:trPr>
        <w:tc>
          <w:tcPr>
            <w:tcW w:w="3078" w:type="dxa"/>
            <w:vAlign w:val="center"/>
          </w:tcPr>
          <w:p w14:paraId="306995CA" w14:textId="77777777" w:rsidR="00E6176C" w:rsidRPr="006522F3" w:rsidRDefault="00E6176C" w:rsidP="001E0843">
            <w:pPr>
              <w:pStyle w:val="BodyText"/>
              <w:spacing w:after="0"/>
              <w:jc w:val="right"/>
              <w:rPr>
                <w:rFonts w:ascii="Arial" w:hAnsi="Arial" w:cs="Arial"/>
                <w:b/>
                <w:sz w:val="22"/>
                <w:szCs w:val="22"/>
              </w:rPr>
            </w:pPr>
            <w:r w:rsidRPr="006522F3">
              <w:rPr>
                <w:rFonts w:ascii="Arial" w:hAnsi="Arial" w:cs="Arial"/>
                <w:sz w:val="22"/>
                <w:szCs w:val="22"/>
              </w:rPr>
              <w:t>Date:</w:t>
            </w:r>
          </w:p>
        </w:tc>
        <w:tc>
          <w:tcPr>
            <w:tcW w:w="6030" w:type="dxa"/>
            <w:tcBorders>
              <w:top w:val="single" w:sz="4" w:space="0" w:color="auto"/>
              <w:bottom w:val="single" w:sz="4" w:space="0" w:color="auto"/>
            </w:tcBorders>
            <w:vAlign w:val="center"/>
          </w:tcPr>
          <w:p w14:paraId="5DA44072" w14:textId="77777777" w:rsidR="00E6176C" w:rsidRPr="006522F3" w:rsidRDefault="00E6176C" w:rsidP="001E0843">
            <w:pPr>
              <w:pStyle w:val="BodyText"/>
              <w:spacing w:after="0"/>
              <w:rPr>
                <w:rFonts w:ascii="Arial" w:hAnsi="Arial" w:cs="Arial"/>
                <w:b/>
                <w:sz w:val="22"/>
                <w:szCs w:val="22"/>
              </w:rPr>
            </w:pPr>
          </w:p>
        </w:tc>
      </w:tr>
      <w:tr w:rsidR="00E6176C" w:rsidRPr="006522F3" w14:paraId="38C63DF4" w14:textId="77777777" w:rsidTr="00576618">
        <w:trPr>
          <w:trHeight w:val="576"/>
        </w:trPr>
        <w:tc>
          <w:tcPr>
            <w:tcW w:w="3078" w:type="dxa"/>
            <w:vAlign w:val="center"/>
          </w:tcPr>
          <w:p w14:paraId="718F4C4C" w14:textId="77777777" w:rsidR="00E6176C" w:rsidRPr="006522F3" w:rsidRDefault="00E6176C" w:rsidP="001E0843">
            <w:pPr>
              <w:pStyle w:val="BodyText"/>
              <w:spacing w:after="0"/>
              <w:jc w:val="right"/>
              <w:rPr>
                <w:rFonts w:ascii="Arial" w:hAnsi="Arial" w:cs="Arial"/>
                <w:b/>
                <w:sz w:val="22"/>
                <w:szCs w:val="22"/>
              </w:rPr>
            </w:pPr>
            <w:r w:rsidRPr="006522F3">
              <w:rPr>
                <w:rFonts w:ascii="Arial" w:hAnsi="Arial" w:cs="Arial"/>
                <w:sz w:val="22"/>
                <w:szCs w:val="22"/>
              </w:rPr>
              <w:t>Business Mailing Address:</w:t>
            </w:r>
          </w:p>
        </w:tc>
        <w:tc>
          <w:tcPr>
            <w:tcW w:w="6030" w:type="dxa"/>
            <w:tcBorders>
              <w:top w:val="single" w:sz="4" w:space="0" w:color="auto"/>
              <w:bottom w:val="single" w:sz="4" w:space="0" w:color="auto"/>
            </w:tcBorders>
            <w:vAlign w:val="center"/>
          </w:tcPr>
          <w:p w14:paraId="216EF553" w14:textId="77777777" w:rsidR="00E6176C" w:rsidRPr="006522F3" w:rsidRDefault="00E6176C" w:rsidP="001E0843">
            <w:pPr>
              <w:pStyle w:val="BodyText"/>
              <w:spacing w:after="0"/>
              <w:rPr>
                <w:rFonts w:ascii="Arial" w:hAnsi="Arial" w:cs="Arial"/>
                <w:b/>
                <w:sz w:val="22"/>
                <w:szCs w:val="22"/>
              </w:rPr>
            </w:pPr>
          </w:p>
        </w:tc>
      </w:tr>
      <w:tr w:rsidR="007B4A3B" w:rsidRPr="006522F3" w14:paraId="4023A138" w14:textId="77777777" w:rsidTr="00576618">
        <w:trPr>
          <w:trHeight w:val="576"/>
        </w:trPr>
        <w:tc>
          <w:tcPr>
            <w:tcW w:w="3078" w:type="dxa"/>
            <w:vAlign w:val="center"/>
          </w:tcPr>
          <w:p w14:paraId="4B4A0C1E" w14:textId="6BCD3342" w:rsidR="007B4A3B" w:rsidRPr="006522F3" w:rsidRDefault="007B4A3B" w:rsidP="007B4A3B">
            <w:pPr>
              <w:pStyle w:val="BodyText"/>
              <w:spacing w:after="0"/>
              <w:jc w:val="right"/>
              <w:rPr>
                <w:rFonts w:ascii="Arial" w:hAnsi="Arial" w:cs="Arial"/>
                <w:sz w:val="22"/>
                <w:szCs w:val="22"/>
              </w:rPr>
            </w:pPr>
          </w:p>
        </w:tc>
        <w:tc>
          <w:tcPr>
            <w:tcW w:w="6030" w:type="dxa"/>
            <w:tcBorders>
              <w:top w:val="single" w:sz="4" w:space="0" w:color="auto"/>
              <w:bottom w:val="single" w:sz="4" w:space="0" w:color="auto"/>
            </w:tcBorders>
            <w:vAlign w:val="center"/>
          </w:tcPr>
          <w:p w14:paraId="72BFB8DB" w14:textId="77777777" w:rsidR="007B4A3B" w:rsidRPr="006522F3" w:rsidRDefault="007B4A3B" w:rsidP="007B4A3B">
            <w:pPr>
              <w:pStyle w:val="BodyText"/>
              <w:spacing w:after="0"/>
              <w:rPr>
                <w:rFonts w:ascii="Arial" w:hAnsi="Arial" w:cs="Arial"/>
                <w:b/>
                <w:sz w:val="22"/>
                <w:szCs w:val="22"/>
              </w:rPr>
            </w:pPr>
          </w:p>
        </w:tc>
      </w:tr>
      <w:tr w:rsidR="007B4A3B" w:rsidRPr="006522F3" w14:paraId="561E9F47" w14:textId="77777777" w:rsidTr="00576618">
        <w:trPr>
          <w:trHeight w:val="576"/>
        </w:trPr>
        <w:tc>
          <w:tcPr>
            <w:tcW w:w="3078" w:type="dxa"/>
            <w:vAlign w:val="center"/>
          </w:tcPr>
          <w:p w14:paraId="28439A73" w14:textId="77777777" w:rsidR="007B4A3B" w:rsidRPr="006522F3" w:rsidRDefault="007B4A3B" w:rsidP="007B4A3B">
            <w:pPr>
              <w:pStyle w:val="BodyText"/>
              <w:spacing w:after="0"/>
              <w:jc w:val="right"/>
              <w:rPr>
                <w:rFonts w:ascii="Arial" w:hAnsi="Arial" w:cs="Arial"/>
                <w:b/>
                <w:sz w:val="22"/>
                <w:szCs w:val="22"/>
              </w:rPr>
            </w:pPr>
            <w:r w:rsidRPr="006522F3">
              <w:rPr>
                <w:rFonts w:ascii="Arial" w:hAnsi="Arial" w:cs="Arial"/>
                <w:sz w:val="22"/>
                <w:szCs w:val="22"/>
              </w:rPr>
              <w:t>Business Phone #:</w:t>
            </w:r>
          </w:p>
        </w:tc>
        <w:tc>
          <w:tcPr>
            <w:tcW w:w="6030" w:type="dxa"/>
            <w:tcBorders>
              <w:top w:val="single" w:sz="4" w:space="0" w:color="auto"/>
              <w:bottom w:val="single" w:sz="4" w:space="0" w:color="auto"/>
            </w:tcBorders>
            <w:vAlign w:val="center"/>
          </w:tcPr>
          <w:p w14:paraId="4488FB54" w14:textId="77777777" w:rsidR="007B4A3B" w:rsidRPr="006522F3" w:rsidRDefault="007B4A3B" w:rsidP="007B4A3B">
            <w:pPr>
              <w:pStyle w:val="BodyText"/>
              <w:spacing w:after="0"/>
              <w:rPr>
                <w:rFonts w:ascii="Arial" w:hAnsi="Arial" w:cs="Arial"/>
                <w:b/>
                <w:sz w:val="22"/>
                <w:szCs w:val="22"/>
              </w:rPr>
            </w:pPr>
          </w:p>
        </w:tc>
      </w:tr>
      <w:tr w:rsidR="007B4A3B" w:rsidRPr="006522F3" w14:paraId="09FA202E" w14:textId="77777777" w:rsidTr="00576618">
        <w:trPr>
          <w:trHeight w:val="576"/>
        </w:trPr>
        <w:tc>
          <w:tcPr>
            <w:tcW w:w="3078" w:type="dxa"/>
            <w:vAlign w:val="center"/>
          </w:tcPr>
          <w:p w14:paraId="6FD157DB" w14:textId="77777777" w:rsidR="007B4A3B" w:rsidRPr="006522F3" w:rsidRDefault="007B4A3B" w:rsidP="007B4A3B">
            <w:pPr>
              <w:pStyle w:val="BodyText"/>
              <w:spacing w:after="0"/>
              <w:jc w:val="right"/>
              <w:rPr>
                <w:rFonts w:ascii="Arial" w:hAnsi="Arial" w:cs="Arial"/>
                <w:b/>
                <w:sz w:val="22"/>
                <w:szCs w:val="22"/>
              </w:rPr>
            </w:pPr>
            <w:r w:rsidRPr="006522F3">
              <w:rPr>
                <w:rFonts w:ascii="Arial" w:hAnsi="Arial" w:cs="Arial"/>
                <w:sz w:val="22"/>
                <w:szCs w:val="22"/>
              </w:rPr>
              <w:t>Business Email Address:</w:t>
            </w:r>
          </w:p>
        </w:tc>
        <w:tc>
          <w:tcPr>
            <w:tcW w:w="6030" w:type="dxa"/>
            <w:tcBorders>
              <w:top w:val="single" w:sz="4" w:space="0" w:color="auto"/>
              <w:bottom w:val="single" w:sz="4" w:space="0" w:color="auto"/>
            </w:tcBorders>
            <w:vAlign w:val="center"/>
          </w:tcPr>
          <w:p w14:paraId="4D24706F" w14:textId="77777777" w:rsidR="007B4A3B" w:rsidRPr="006522F3" w:rsidRDefault="007B4A3B" w:rsidP="007B4A3B">
            <w:pPr>
              <w:pStyle w:val="BodyText"/>
              <w:spacing w:after="0"/>
              <w:rPr>
                <w:rFonts w:ascii="Arial" w:hAnsi="Arial" w:cs="Arial"/>
                <w:b/>
                <w:sz w:val="22"/>
                <w:szCs w:val="22"/>
              </w:rPr>
            </w:pPr>
          </w:p>
        </w:tc>
      </w:tr>
    </w:tbl>
    <w:p w14:paraId="298CEF05" w14:textId="77777777" w:rsidR="0058320B" w:rsidRDefault="0058320B" w:rsidP="006833DD">
      <w:pPr>
        <w:pStyle w:val="BodyText"/>
        <w:spacing w:after="0"/>
        <w:rPr>
          <w:rFonts w:ascii="Arial" w:hAnsi="Arial" w:cs="Arial"/>
          <w:i/>
          <w:sz w:val="22"/>
          <w:szCs w:val="22"/>
        </w:rPr>
      </w:pPr>
    </w:p>
    <w:p w14:paraId="59FFD06E" w14:textId="39D7DED9" w:rsidR="006833DD" w:rsidRPr="006522F3" w:rsidRDefault="006833DD" w:rsidP="006833DD">
      <w:pPr>
        <w:pStyle w:val="BodyText"/>
        <w:spacing w:after="0"/>
        <w:rPr>
          <w:rFonts w:ascii="Arial" w:hAnsi="Arial" w:cs="Arial"/>
          <w:b/>
          <w:i/>
          <w:sz w:val="22"/>
          <w:szCs w:val="22"/>
        </w:rPr>
      </w:pPr>
      <w:r w:rsidRPr="006522F3">
        <w:rPr>
          <w:rFonts w:ascii="Arial" w:hAnsi="Arial" w:cs="Arial"/>
          <w:i/>
          <w:sz w:val="22"/>
          <w:szCs w:val="22"/>
        </w:rPr>
        <w:t xml:space="preserve">*The primary contact’s role is described in policy </w:t>
      </w:r>
      <w:r w:rsidR="00660506" w:rsidRPr="006522F3">
        <w:rPr>
          <w:rFonts w:ascii="Arial" w:hAnsi="Arial" w:cs="Arial"/>
          <w:i/>
          <w:sz w:val="22"/>
          <w:szCs w:val="22"/>
        </w:rPr>
        <w:t xml:space="preserve">1.2.7 </w:t>
      </w:r>
      <w:r w:rsidR="00986213" w:rsidRPr="006522F3">
        <w:rPr>
          <w:rFonts w:ascii="Arial" w:hAnsi="Arial" w:cs="Arial"/>
          <w:i/>
          <w:sz w:val="22"/>
          <w:szCs w:val="22"/>
        </w:rPr>
        <w:t xml:space="preserve">in the </w:t>
      </w:r>
      <w:hyperlink r:id="rId24" w:history="1">
        <w:r w:rsidR="00660506" w:rsidRPr="006522F3">
          <w:rPr>
            <w:rStyle w:val="Hyperlink"/>
            <w:rFonts w:ascii="Arial" w:hAnsi="Arial" w:cs="Arial"/>
            <w:i/>
            <w:sz w:val="22"/>
            <w:szCs w:val="22"/>
          </w:rPr>
          <w:t>EPAS Handbook</w:t>
        </w:r>
      </w:hyperlink>
      <w:r w:rsidR="00660506" w:rsidRPr="006522F3">
        <w:rPr>
          <w:rFonts w:ascii="Arial" w:hAnsi="Arial" w:cs="Arial"/>
          <w:i/>
          <w:sz w:val="22"/>
          <w:szCs w:val="22"/>
        </w:rPr>
        <w:t xml:space="preserve">. The primary contact </w:t>
      </w:r>
      <w:r w:rsidR="003036BB" w:rsidRPr="006522F3">
        <w:rPr>
          <w:rFonts w:ascii="Arial" w:hAnsi="Arial" w:cs="Arial"/>
          <w:i/>
          <w:sz w:val="22"/>
          <w:szCs w:val="22"/>
        </w:rPr>
        <w:t xml:space="preserve">manages all accreditation-related communications between the program and CSWE and </w:t>
      </w:r>
      <w:r w:rsidRPr="006522F3">
        <w:rPr>
          <w:rFonts w:ascii="Arial" w:hAnsi="Arial" w:cs="Arial"/>
          <w:i/>
          <w:sz w:val="22"/>
          <w:szCs w:val="22"/>
        </w:rPr>
        <w:t xml:space="preserve">will receive copies of official Commission on Accreditation decision letter(s). Updated contact information is important for accurate correspondence. </w:t>
      </w:r>
      <w:r w:rsidR="00986213" w:rsidRPr="006522F3">
        <w:rPr>
          <w:rFonts w:ascii="Arial" w:hAnsi="Arial" w:cs="Arial"/>
          <w:i/>
          <w:sz w:val="22"/>
          <w:szCs w:val="22"/>
        </w:rPr>
        <w:t xml:space="preserve">Policies and procedures for updating key personnel </w:t>
      </w:r>
      <w:r w:rsidR="004B598D" w:rsidRPr="006522F3">
        <w:rPr>
          <w:rFonts w:ascii="Arial" w:hAnsi="Arial" w:cs="Arial"/>
          <w:i/>
          <w:sz w:val="22"/>
          <w:szCs w:val="22"/>
        </w:rPr>
        <w:t xml:space="preserve">records </w:t>
      </w:r>
      <w:r w:rsidR="00986213" w:rsidRPr="006522F3">
        <w:rPr>
          <w:rFonts w:ascii="Arial" w:hAnsi="Arial" w:cs="Arial"/>
          <w:i/>
          <w:sz w:val="22"/>
          <w:szCs w:val="22"/>
        </w:rPr>
        <w:t xml:space="preserve">are in policy 1.2.4 in the </w:t>
      </w:r>
      <w:hyperlink r:id="rId25" w:history="1">
        <w:r w:rsidR="00986213" w:rsidRPr="006522F3">
          <w:rPr>
            <w:rStyle w:val="Hyperlink"/>
            <w:rFonts w:ascii="Arial" w:hAnsi="Arial" w:cs="Arial"/>
            <w:i/>
            <w:sz w:val="22"/>
            <w:szCs w:val="22"/>
          </w:rPr>
          <w:t>EPAS Handbook</w:t>
        </w:r>
      </w:hyperlink>
      <w:r w:rsidR="00986213" w:rsidRPr="006522F3">
        <w:rPr>
          <w:rFonts w:ascii="Arial" w:hAnsi="Arial" w:cs="Arial"/>
          <w:i/>
          <w:sz w:val="22"/>
          <w:szCs w:val="22"/>
        </w:rPr>
        <w:t xml:space="preserve">. </w:t>
      </w:r>
    </w:p>
    <w:p w14:paraId="0BFA92AC" w14:textId="703C5BDA" w:rsidR="00C705D7" w:rsidRPr="00B433B7" w:rsidRDefault="00E271FB" w:rsidP="001E0843">
      <w:pPr>
        <w:rPr>
          <w:rFonts w:cs="Arial"/>
          <w:b/>
          <w:sz w:val="32"/>
          <w:szCs w:val="32"/>
        </w:rPr>
      </w:pPr>
      <w:r>
        <w:rPr>
          <w:rFonts w:cs="Arial"/>
          <w:b/>
          <w:sz w:val="32"/>
          <w:szCs w:val="32"/>
        </w:rPr>
        <w:br w:type="page"/>
      </w:r>
    </w:p>
    <w:p w14:paraId="5B5FB140" w14:textId="45A770B1" w:rsidR="00C705D7" w:rsidRPr="00B433B7" w:rsidRDefault="00C705D7" w:rsidP="003036BB">
      <w:pPr>
        <w:suppressAutoHyphens/>
        <w:jc w:val="center"/>
        <w:rPr>
          <w:rFonts w:cs="Arial"/>
          <w:b/>
          <w:sz w:val="32"/>
          <w:szCs w:val="32"/>
        </w:rPr>
      </w:pPr>
      <w:r w:rsidRPr="00B433B7">
        <w:rPr>
          <w:rFonts w:cs="Arial"/>
          <w:b/>
          <w:sz w:val="32"/>
          <w:szCs w:val="32"/>
        </w:rPr>
        <w:lastRenderedPageBreak/>
        <w:t>Authorization of Program Review Form</w:t>
      </w:r>
    </w:p>
    <w:p w14:paraId="011FCA3B" w14:textId="5A9A6ED4" w:rsidR="00C705D7" w:rsidRPr="00B433B7" w:rsidRDefault="006C537D" w:rsidP="001E0843">
      <w:pPr>
        <w:tabs>
          <w:tab w:val="left" w:pos="0"/>
        </w:tabs>
        <w:suppressAutoHyphens/>
        <w:jc w:val="center"/>
        <w:rPr>
          <w:rFonts w:cs="Arial"/>
          <w:b/>
          <w:szCs w:val="22"/>
        </w:rPr>
      </w:pPr>
      <w:r w:rsidRPr="00B433B7">
        <w:rPr>
          <w:rFonts w:cs="Arial"/>
          <w:b/>
          <w:szCs w:val="22"/>
        </w:rPr>
        <w:t>Candidacy</w:t>
      </w:r>
      <w:r w:rsidR="00C705D7" w:rsidRPr="00B433B7">
        <w:rPr>
          <w:rFonts w:cs="Arial"/>
          <w:b/>
          <w:szCs w:val="22"/>
        </w:rPr>
        <w:t xml:space="preserve"> Eligibility Application </w:t>
      </w:r>
    </w:p>
    <w:p w14:paraId="3B9DF514" w14:textId="77777777" w:rsidR="00C705D7" w:rsidRPr="00B433B7" w:rsidRDefault="00C705D7" w:rsidP="001E0843">
      <w:pPr>
        <w:tabs>
          <w:tab w:val="left" w:pos="0"/>
        </w:tabs>
        <w:suppressAutoHyphens/>
        <w:jc w:val="center"/>
        <w:rPr>
          <w:rFonts w:cs="Arial"/>
          <w:b/>
          <w:szCs w:val="22"/>
        </w:rPr>
      </w:pPr>
    </w:p>
    <w:p w14:paraId="35CFCA39" w14:textId="77777777" w:rsidR="00C705D7" w:rsidRPr="00B433B7" w:rsidRDefault="00C705D7" w:rsidP="001E0843">
      <w:pPr>
        <w:tabs>
          <w:tab w:val="left" w:pos="0"/>
        </w:tabs>
        <w:suppressAutoHyphens/>
        <w:jc w:val="center"/>
        <w:rPr>
          <w:rFonts w:cs="Arial"/>
          <w:b/>
          <w:szCs w:val="22"/>
        </w:rPr>
      </w:pPr>
      <w:r w:rsidRPr="00B433B7">
        <w:rPr>
          <w:rFonts w:cs="Arial"/>
          <w:b/>
          <w:szCs w:val="22"/>
        </w:rPr>
        <w:t>Council on Social Work Education</w:t>
      </w:r>
    </w:p>
    <w:p w14:paraId="7F8DB65C" w14:textId="77777777" w:rsidR="00C705D7" w:rsidRPr="00B433B7" w:rsidRDefault="00C705D7" w:rsidP="001E0843">
      <w:pPr>
        <w:suppressAutoHyphens/>
        <w:jc w:val="center"/>
        <w:rPr>
          <w:rFonts w:cs="Arial"/>
          <w:b/>
          <w:szCs w:val="22"/>
        </w:rPr>
      </w:pPr>
      <w:r w:rsidRPr="00B433B7">
        <w:rPr>
          <w:rFonts w:cs="Arial"/>
          <w:b/>
          <w:szCs w:val="22"/>
        </w:rPr>
        <w:t>Commission on Accreditation</w:t>
      </w:r>
    </w:p>
    <w:p w14:paraId="7A99D676" w14:textId="77777777" w:rsidR="00C705D7" w:rsidRPr="00B433B7" w:rsidRDefault="00C705D7" w:rsidP="001E0843">
      <w:pPr>
        <w:tabs>
          <w:tab w:val="left" w:pos="360"/>
          <w:tab w:val="decimal" w:leader="underscore" w:pos="9360"/>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C705D7" w:rsidRPr="00B433B7" w14:paraId="4A4FB705" w14:textId="77777777" w:rsidTr="00576618">
        <w:trPr>
          <w:trHeight w:val="576"/>
        </w:trPr>
        <w:tc>
          <w:tcPr>
            <w:tcW w:w="3618" w:type="dxa"/>
            <w:vAlign w:val="center"/>
          </w:tcPr>
          <w:p w14:paraId="7AC5748F" w14:textId="77777777" w:rsidR="00C705D7" w:rsidRPr="00B433B7" w:rsidRDefault="00C705D7" w:rsidP="00E271FB">
            <w:pPr>
              <w:pStyle w:val="BodyText"/>
              <w:spacing w:after="0"/>
              <w:jc w:val="right"/>
              <w:rPr>
                <w:rFonts w:ascii="Arial" w:hAnsi="Arial" w:cs="Arial"/>
                <w:b/>
                <w:sz w:val="22"/>
                <w:szCs w:val="22"/>
              </w:rPr>
            </w:pPr>
            <w:r w:rsidRPr="00B433B7">
              <w:rPr>
                <w:rFonts w:ascii="Arial" w:hAnsi="Arial" w:cs="Arial"/>
                <w:sz w:val="22"/>
                <w:szCs w:val="22"/>
              </w:rPr>
              <w:t>1. Name of Educational Institution:</w:t>
            </w:r>
          </w:p>
        </w:tc>
        <w:tc>
          <w:tcPr>
            <w:tcW w:w="5490" w:type="dxa"/>
            <w:tcBorders>
              <w:bottom w:val="single" w:sz="4" w:space="0" w:color="auto"/>
            </w:tcBorders>
            <w:vAlign w:val="center"/>
          </w:tcPr>
          <w:p w14:paraId="0415905B" w14:textId="77777777" w:rsidR="00C705D7" w:rsidRPr="00B433B7" w:rsidRDefault="00C705D7" w:rsidP="001E0843">
            <w:pPr>
              <w:pStyle w:val="BodyText"/>
              <w:spacing w:after="0"/>
              <w:rPr>
                <w:rFonts w:ascii="Arial" w:hAnsi="Arial" w:cs="Arial"/>
                <w:b/>
                <w:sz w:val="22"/>
                <w:szCs w:val="22"/>
              </w:rPr>
            </w:pPr>
          </w:p>
        </w:tc>
      </w:tr>
      <w:tr w:rsidR="00C705D7" w:rsidRPr="00B433B7" w14:paraId="085670F7" w14:textId="77777777" w:rsidTr="00576618">
        <w:trPr>
          <w:trHeight w:val="576"/>
        </w:trPr>
        <w:tc>
          <w:tcPr>
            <w:tcW w:w="3618" w:type="dxa"/>
            <w:vAlign w:val="center"/>
          </w:tcPr>
          <w:p w14:paraId="6F2D0AFD" w14:textId="77777777"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State:</w:t>
            </w:r>
          </w:p>
        </w:tc>
        <w:tc>
          <w:tcPr>
            <w:tcW w:w="5490" w:type="dxa"/>
            <w:tcBorders>
              <w:top w:val="single" w:sz="4" w:space="0" w:color="auto"/>
              <w:bottom w:val="single" w:sz="4" w:space="0" w:color="auto"/>
            </w:tcBorders>
            <w:vAlign w:val="center"/>
          </w:tcPr>
          <w:p w14:paraId="2E0B7363" w14:textId="77777777" w:rsidR="00C705D7" w:rsidRPr="00B433B7" w:rsidRDefault="00C705D7" w:rsidP="001E0843">
            <w:pPr>
              <w:pStyle w:val="BodyText"/>
              <w:spacing w:after="0"/>
              <w:rPr>
                <w:rFonts w:ascii="Arial" w:hAnsi="Arial" w:cs="Arial"/>
                <w:b/>
                <w:sz w:val="22"/>
                <w:szCs w:val="22"/>
              </w:rPr>
            </w:pPr>
          </w:p>
        </w:tc>
      </w:tr>
    </w:tbl>
    <w:p w14:paraId="77385898" w14:textId="77777777" w:rsidR="00C705D7" w:rsidRPr="00B433B7" w:rsidRDefault="00C705D7" w:rsidP="001E0843">
      <w:pPr>
        <w:tabs>
          <w:tab w:val="left" w:pos="3420"/>
          <w:tab w:val="decimal" w:leader="underscore" w:pos="9360"/>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C705D7" w:rsidRPr="00B433B7" w14:paraId="44796FF7" w14:textId="77777777" w:rsidTr="00576618">
        <w:trPr>
          <w:trHeight w:val="576"/>
        </w:trPr>
        <w:tc>
          <w:tcPr>
            <w:tcW w:w="3618" w:type="dxa"/>
            <w:vAlign w:val="center"/>
          </w:tcPr>
          <w:p w14:paraId="47ABA725" w14:textId="77777777" w:rsidR="00C705D7" w:rsidRPr="00B433B7" w:rsidRDefault="00C705D7" w:rsidP="00E271FB">
            <w:pPr>
              <w:pStyle w:val="BodyText"/>
              <w:spacing w:after="0"/>
              <w:jc w:val="right"/>
              <w:rPr>
                <w:rFonts w:ascii="Arial" w:hAnsi="Arial" w:cs="Arial"/>
                <w:b/>
                <w:sz w:val="22"/>
                <w:szCs w:val="22"/>
              </w:rPr>
            </w:pPr>
            <w:r w:rsidRPr="00B433B7">
              <w:rPr>
                <w:rFonts w:ascii="Arial" w:hAnsi="Arial" w:cs="Arial"/>
                <w:sz w:val="22"/>
                <w:szCs w:val="22"/>
              </w:rPr>
              <w:t>2. Name of Social Work Program:</w:t>
            </w:r>
          </w:p>
        </w:tc>
        <w:tc>
          <w:tcPr>
            <w:tcW w:w="5490" w:type="dxa"/>
            <w:tcBorders>
              <w:bottom w:val="single" w:sz="4" w:space="0" w:color="auto"/>
            </w:tcBorders>
            <w:vAlign w:val="center"/>
          </w:tcPr>
          <w:p w14:paraId="1F380DE3" w14:textId="77777777" w:rsidR="00C705D7" w:rsidRPr="00B433B7" w:rsidRDefault="00C705D7" w:rsidP="001E0843">
            <w:pPr>
              <w:pStyle w:val="BodyText"/>
              <w:spacing w:after="0"/>
              <w:rPr>
                <w:rFonts w:ascii="Arial" w:hAnsi="Arial" w:cs="Arial"/>
                <w:b/>
                <w:sz w:val="22"/>
                <w:szCs w:val="22"/>
              </w:rPr>
            </w:pPr>
          </w:p>
        </w:tc>
      </w:tr>
      <w:tr w:rsidR="00C705D7" w:rsidRPr="00B433B7" w14:paraId="448BA5AC" w14:textId="77777777" w:rsidTr="00576618">
        <w:trPr>
          <w:trHeight w:val="576"/>
        </w:trPr>
        <w:tc>
          <w:tcPr>
            <w:tcW w:w="3618" w:type="dxa"/>
            <w:vAlign w:val="center"/>
          </w:tcPr>
          <w:p w14:paraId="01C940E8" w14:textId="77777777"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Title of Degree Awarded:</w:t>
            </w:r>
          </w:p>
        </w:tc>
        <w:tc>
          <w:tcPr>
            <w:tcW w:w="5490" w:type="dxa"/>
            <w:tcBorders>
              <w:top w:val="single" w:sz="4" w:space="0" w:color="auto"/>
              <w:bottom w:val="single" w:sz="4" w:space="0" w:color="auto"/>
            </w:tcBorders>
            <w:vAlign w:val="center"/>
          </w:tcPr>
          <w:p w14:paraId="20CBC685" w14:textId="77777777" w:rsidR="00C705D7" w:rsidRPr="00B433B7" w:rsidRDefault="00C705D7" w:rsidP="001E0843">
            <w:pPr>
              <w:pStyle w:val="BodyText"/>
              <w:spacing w:after="0"/>
              <w:rPr>
                <w:rFonts w:ascii="Arial" w:hAnsi="Arial" w:cs="Arial"/>
                <w:b/>
                <w:sz w:val="22"/>
                <w:szCs w:val="22"/>
              </w:rPr>
            </w:pPr>
          </w:p>
        </w:tc>
      </w:tr>
    </w:tbl>
    <w:p w14:paraId="3C5FA1A9" w14:textId="77777777" w:rsidR="00C705D7" w:rsidRPr="00B433B7" w:rsidRDefault="00C705D7" w:rsidP="001E0843">
      <w:pPr>
        <w:tabs>
          <w:tab w:val="left" w:pos="360"/>
          <w:tab w:val="decimal" w:leader="underscore" w:pos="9360"/>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90"/>
      </w:tblGrid>
      <w:tr w:rsidR="00C705D7" w:rsidRPr="00B433B7" w14:paraId="3F0B1A35" w14:textId="77777777" w:rsidTr="00576618">
        <w:trPr>
          <w:trHeight w:val="576"/>
        </w:trPr>
        <w:tc>
          <w:tcPr>
            <w:tcW w:w="6768" w:type="dxa"/>
            <w:gridSpan w:val="2"/>
            <w:vAlign w:val="center"/>
          </w:tcPr>
          <w:p w14:paraId="3BC992A2" w14:textId="2AF93E49" w:rsidR="00C705D7" w:rsidRPr="00B433B7" w:rsidRDefault="00356A10" w:rsidP="001E0843">
            <w:pPr>
              <w:pStyle w:val="BodyText"/>
              <w:spacing w:after="0"/>
              <w:rPr>
                <w:rFonts w:ascii="Arial" w:hAnsi="Arial" w:cs="Arial"/>
                <w:b/>
                <w:sz w:val="22"/>
                <w:szCs w:val="22"/>
              </w:rPr>
            </w:pPr>
            <w:r w:rsidRPr="00B433B7">
              <w:rPr>
                <w:rFonts w:ascii="Arial" w:hAnsi="Arial" w:cs="Arial"/>
                <w:sz w:val="22"/>
                <w:szCs w:val="22"/>
              </w:rPr>
              <w:t>3. Indicate program</w:t>
            </w:r>
            <w:r w:rsidR="00C705D7" w:rsidRPr="00B433B7">
              <w:rPr>
                <w:rFonts w:ascii="Arial" w:hAnsi="Arial" w:cs="Arial"/>
                <w:sz w:val="22"/>
                <w:szCs w:val="22"/>
              </w:rPr>
              <w:t xml:space="preserve"> for which authorization is sought:</w:t>
            </w:r>
          </w:p>
        </w:tc>
      </w:tr>
      <w:tr w:rsidR="00C705D7" w:rsidRPr="00B433B7" w14:paraId="710D6C72" w14:textId="77777777" w:rsidTr="00576618">
        <w:trPr>
          <w:trHeight w:val="576"/>
        </w:trPr>
        <w:tc>
          <w:tcPr>
            <w:tcW w:w="5778" w:type="dxa"/>
            <w:vAlign w:val="center"/>
          </w:tcPr>
          <w:p w14:paraId="27F9366D" w14:textId="77777777"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Baccalaureate</w:t>
            </w:r>
          </w:p>
        </w:tc>
        <w:tc>
          <w:tcPr>
            <w:tcW w:w="990" w:type="dxa"/>
            <w:tcBorders>
              <w:bottom w:val="single" w:sz="4" w:space="0" w:color="auto"/>
            </w:tcBorders>
            <w:vAlign w:val="center"/>
          </w:tcPr>
          <w:p w14:paraId="1EA9BEE7" w14:textId="2648C821" w:rsidR="00C705D7" w:rsidRPr="00B433B7" w:rsidRDefault="007B0658" w:rsidP="001E0843">
            <w:pPr>
              <w:pStyle w:val="BodyText"/>
              <w:spacing w:after="0"/>
              <w:rPr>
                <w:rFonts w:ascii="Arial" w:hAnsi="Arial" w:cs="Arial"/>
                <w:b/>
                <w:sz w:val="22"/>
                <w:szCs w:val="22"/>
              </w:rPr>
            </w:pPr>
            <w:sdt>
              <w:sdtPr>
                <w:rPr>
                  <w:rFonts w:ascii="Arial" w:hAnsi="Arial" w:cs="Arial"/>
                  <w:b/>
                  <w:bCs/>
                  <w:sz w:val="32"/>
                  <w:szCs w:val="24"/>
                </w:rPr>
                <w:id w:val="2098970105"/>
                <w14:checkbox>
                  <w14:checked w14:val="0"/>
                  <w14:checkedState w14:val="2612" w14:font="MS Gothic"/>
                  <w14:uncheckedState w14:val="2610" w14:font="MS Gothic"/>
                </w14:checkbox>
              </w:sdtPr>
              <w:sdtEndPr/>
              <w:sdtContent>
                <w:r w:rsidR="004E4576" w:rsidRPr="00B433B7">
                  <w:rPr>
                    <w:rFonts w:ascii="Segoe UI Symbol" w:eastAsia="MS Gothic" w:hAnsi="Segoe UI Symbol" w:cs="Segoe UI Symbol"/>
                    <w:b/>
                    <w:bCs/>
                    <w:sz w:val="32"/>
                    <w:szCs w:val="24"/>
                  </w:rPr>
                  <w:t>☐</w:t>
                </w:r>
              </w:sdtContent>
            </w:sdt>
          </w:p>
        </w:tc>
      </w:tr>
      <w:tr w:rsidR="00C705D7" w:rsidRPr="00B433B7" w14:paraId="5ABCC16B" w14:textId="77777777" w:rsidTr="00576618">
        <w:trPr>
          <w:trHeight w:val="576"/>
        </w:trPr>
        <w:tc>
          <w:tcPr>
            <w:tcW w:w="5778" w:type="dxa"/>
            <w:vAlign w:val="center"/>
          </w:tcPr>
          <w:p w14:paraId="2B064B06" w14:textId="77777777"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Master’s</w:t>
            </w:r>
          </w:p>
        </w:tc>
        <w:tc>
          <w:tcPr>
            <w:tcW w:w="990" w:type="dxa"/>
            <w:tcBorders>
              <w:top w:val="single" w:sz="4" w:space="0" w:color="auto"/>
              <w:bottom w:val="single" w:sz="4" w:space="0" w:color="auto"/>
            </w:tcBorders>
            <w:vAlign w:val="center"/>
          </w:tcPr>
          <w:p w14:paraId="2B78F787" w14:textId="4A041501" w:rsidR="00C705D7" w:rsidRPr="00B433B7" w:rsidRDefault="007B0658" w:rsidP="001E0843">
            <w:pPr>
              <w:pStyle w:val="BodyText"/>
              <w:spacing w:after="0"/>
              <w:rPr>
                <w:rFonts w:ascii="Arial" w:hAnsi="Arial" w:cs="Arial"/>
                <w:b/>
                <w:sz w:val="22"/>
                <w:szCs w:val="22"/>
              </w:rPr>
            </w:pPr>
            <w:sdt>
              <w:sdtPr>
                <w:rPr>
                  <w:rFonts w:ascii="Arial" w:hAnsi="Arial" w:cs="Arial"/>
                  <w:b/>
                  <w:bCs/>
                  <w:sz w:val="32"/>
                  <w:szCs w:val="24"/>
                </w:rPr>
                <w:id w:val="-1570494039"/>
                <w14:checkbox>
                  <w14:checked w14:val="0"/>
                  <w14:checkedState w14:val="2612" w14:font="MS Gothic"/>
                  <w14:uncheckedState w14:val="2610" w14:font="MS Gothic"/>
                </w14:checkbox>
              </w:sdtPr>
              <w:sdtEndPr/>
              <w:sdtContent>
                <w:r w:rsidR="004E4576" w:rsidRPr="00B433B7">
                  <w:rPr>
                    <w:rFonts w:ascii="Segoe UI Symbol" w:eastAsia="MS Gothic" w:hAnsi="Segoe UI Symbol" w:cs="Segoe UI Symbol"/>
                    <w:b/>
                    <w:bCs/>
                    <w:sz w:val="32"/>
                    <w:szCs w:val="24"/>
                  </w:rPr>
                  <w:t>☐</w:t>
                </w:r>
              </w:sdtContent>
            </w:sdt>
          </w:p>
        </w:tc>
      </w:tr>
    </w:tbl>
    <w:p w14:paraId="16551BBC" w14:textId="77777777" w:rsidR="00C705D7" w:rsidRPr="00B433B7" w:rsidRDefault="00C705D7" w:rsidP="001E0843">
      <w:pPr>
        <w:tabs>
          <w:tab w:val="left" w:pos="360"/>
        </w:tabs>
        <w:rPr>
          <w:rFonts w:cs="Arial"/>
        </w:rPr>
      </w:pPr>
    </w:p>
    <w:p w14:paraId="5A15CA6B" w14:textId="5745B45E" w:rsidR="00C705D7" w:rsidRPr="00B433B7" w:rsidRDefault="00C705D7" w:rsidP="001E0843">
      <w:pPr>
        <w:tabs>
          <w:tab w:val="left" w:pos="0"/>
        </w:tabs>
        <w:jc w:val="both"/>
        <w:rPr>
          <w:rFonts w:cs="Arial"/>
        </w:rPr>
      </w:pPr>
      <w:r w:rsidRPr="00B433B7">
        <w:rPr>
          <w:rFonts w:cs="Arial"/>
        </w:rPr>
        <w:t xml:space="preserve">As the </w:t>
      </w:r>
      <w:r w:rsidR="004E4576" w:rsidRPr="00B433B7">
        <w:rPr>
          <w:rFonts w:cs="Arial"/>
        </w:rPr>
        <w:t>president/chancellor</w:t>
      </w:r>
      <w:r w:rsidRPr="00B433B7">
        <w:rPr>
          <w:rFonts w:cs="Arial"/>
        </w:rPr>
        <w:t xml:space="preserve"> of this institution, I hereby request and authorize a review of </w:t>
      </w:r>
      <w:r w:rsidR="00EC72F7" w:rsidRPr="00B433B7">
        <w:rPr>
          <w:rFonts w:cs="Arial"/>
        </w:rPr>
        <w:t>the social work degree program</w:t>
      </w:r>
      <w:r w:rsidRPr="00B433B7">
        <w:rPr>
          <w:rFonts w:cs="Arial"/>
        </w:rPr>
        <w:t xml:space="preserve"> to be conducted by the Commission on Accreditation of the Council on Social Work Education.</w:t>
      </w:r>
    </w:p>
    <w:p w14:paraId="110363E2" w14:textId="77777777" w:rsidR="00C705D7" w:rsidRPr="00B433B7" w:rsidRDefault="00C705D7" w:rsidP="001E0843">
      <w:pPr>
        <w:pStyle w:val="BodyText"/>
        <w:spacing w:after="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030"/>
      </w:tblGrid>
      <w:tr w:rsidR="00C705D7" w:rsidRPr="00B433B7" w14:paraId="3EF01782" w14:textId="77777777" w:rsidTr="00576618">
        <w:trPr>
          <w:trHeight w:val="576"/>
        </w:trPr>
        <w:tc>
          <w:tcPr>
            <w:tcW w:w="3078" w:type="dxa"/>
            <w:vAlign w:val="center"/>
          </w:tcPr>
          <w:p w14:paraId="4A1B95FD" w14:textId="77777777"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Signature:</w:t>
            </w:r>
          </w:p>
        </w:tc>
        <w:tc>
          <w:tcPr>
            <w:tcW w:w="6030" w:type="dxa"/>
            <w:tcBorders>
              <w:bottom w:val="single" w:sz="4" w:space="0" w:color="auto"/>
            </w:tcBorders>
            <w:vAlign w:val="center"/>
          </w:tcPr>
          <w:p w14:paraId="586CF05C" w14:textId="77777777" w:rsidR="008712CB" w:rsidRDefault="008712CB" w:rsidP="001E0843">
            <w:pPr>
              <w:pStyle w:val="BodyText"/>
              <w:spacing w:after="0"/>
              <w:rPr>
                <w:rFonts w:ascii="Arial" w:hAnsi="Arial" w:cs="Arial"/>
                <w:b/>
                <w:sz w:val="22"/>
                <w:szCs w:val="22"/>
              </w:rPr>
            </w:pPr>
          </w:p>
          <w:p w14:paraId="55DD6E62" w14:textId="77777777" w:rsidR="008712CB" w:rsidRDefault="008712CB" w:rsidP="001E0843">
            <w:pPr>
              <w:pStyle w:val="BodyText"/>
              <w:spacing w:after="0"/>
              <w:rPr>
                <w:rFonts w:ascii="Arial" w:hAnsi="Arial" w:cs="Arial"/>
                <w:b/>
                <w:sz w:val="22"/>
                <w:szCs w:val="22"/>
              </w:rPr>
            </w:pPr>
          </w:p>
          <w:p w14:paraId="051DBA58" w14:textId="77777777" w:rsidR="008712CB" w:rsidRDefault="008712CB" w:rsidP="001E0843">
            <w:pPr>
              <w:pStyle w:val="BodyText"/>
              <w:spacing w:after="0"/>
              <w:rPr>
                <w:rFonts w:ascii="Arial" w:hAnsi="Arial" w:cs="Arial"/>
                <w:b/>
                <w:sz w:val="22"/>
                <w:szCs w:val="22"/>
              </w:rPr>
            </w:pPr>
          </w:p>
          <w:p w14:paraId="1F55F04A" w14:textId="2AE0976B" w:rsidR="00C705D7" w:rsidRPr="00B433B7" w:rsidRDefault="004E4576" w:rsidP="001E0843">
            <w:pPr>
              <w:pStyle w:val="BodyText"/>
              <w:spacing w:after="0"/>
              <w:rPr>
                <w:rFonts w:ascii="Arial" w:hAnsi="Arial" w:cs="Arial"/>
                <w:b/>
                <w:sz w:val="22"/>
                <w:szCs w:val="22"/>
              </w:rPr>
            </w:pPr>
            <w:r w:rsidRPr="00B433B7">
              <w:rPr>
                <w:rFonts w:ascii="Arial" w:hAnsi="Arial" w:cs="Arial"/>
                <w:b/>
                <w:sz w:val="22"/>
                <w:szCs w:val="22"/>
              </w:rPr>
              <w:t>[an e-signature or image of the signature is acceptable]</w:t>
            </w:r>
          </w:p>
        </w:tc>
      </w:tr>
      <w:tr w:rsidR="00C705D7" w:rsidRPr="00B433B7" w14:paraId="393EDE46" w14:textId="77777777" w:rsidTr="00576618">
        <w:trPr>
          <w:trHeight w:val="576"/>
        </w:trPr>
        <w:tc>
          <w:tcPr>
            <w:tcW w:w="3078" w:type="dxa"/>
            <w:vAlign w:val="center"/>
          </w:tcPr>
          <w:p w14:paraId="1BC29ACA" w14:textId="77777777"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Name, Credentials:</w:t>
            </w:r>
          </w:p>
        </w:tc>
        <w:tc>
          <w:tcPr>
            <w:tcW w:w="6030" w:type="dxa"/>
            <w:tcBorders>
              <w:top w:val="single" w:sz="4" w:space="0" w:color="auto"/>
              <w:bottom w:val="single" w:sz="4" w:space="0" w:color="auto"/>
            </w:tcBorders>
            <w:vAlign w:val="center"/>
          </w:tcPr>
          <w:p w14:paraId="13B8F294" w14:textId="77777777" w:rsidR="00C705D7" w:rsidRPr="00B433B7" w:rsidRDefault="00C705D7" w:rsidP="001E0843">
            <w:pPr>
              <w:pStyle w:val="BodyText"/>
              <w:spacing w:after="0"/>
              <w:rPr>
                <w:rFonts w:ascii="Arial" w:hAnsi="Arial" w:cs="Arial"/>
                <w:b/>
                <w:sz w:val="22"/>
                <w:szCs w:val="22"/>
              </w:rPr>
            </w:pPr>
          </w:p>
        </w:tc>
      </w:tr>
      <w:tr w:rsidR="00C705D7" w:rsidRPr="00B433B7" w14:paraId="35013751" w14:textId="77777777" w:rsidTr="00576618">
        <w:trPr>
          <w:trHeight w:val="576"/>
        </w:trPr>
        <w:tc>
          <w:tcPr>
            <w:tcW w:w="3078" w:type="dxa"/>
            <w:vAlign w:val="center"/>
          </w:tcPr>
          <w:p w14:paraId="3BE1FA59" w14:textId="77777777"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Title:</w:t>
            </w:r>
          </w:p>
        </w:tc>
        <w:tc>
          <w:tcPr>
            <w:tcW w:w="6030" w:type="dxa"/>
            <w:tcBorders>
              <w:top w:val="single" w:sz="4" w:space="0" w:color="auto"/>
              <w:bottom w:val="single" w:sz="4" w:space="0" w:color="auto"/>
            </w:tcBorders>
            <w:vAlign w:val="center"/>
          </w:tcPr>
          <w:p w14:paraId="674DF6C8" w14:textId="77777777" w:rsidR="00C705D7" w:rsidRPr="00B433B7" w:rsidRDefault="00C705D7" w:rsidP="001E0843">
            <w:pPr>
              <w:pStyle w:val="BodyText"/>
              <w:spacing w:after="0"/>
              <w:rPr>
                <w:rFonts w:ascii="Arial" w:hAnsi="Arial" w:cs="Arial"/>
                <w:b/>
                <w:sz w:val="22"/>
                <w:szCs w:val="22"/>
              </w:rPr>
            </w:pPr>
          </w:p>
        </w:tc>
      </w:tr>
      <w:tr w:rsidR="00C705D7" w:rsidRPr="00B433B7" w14:paraId="65E3E888" w14:textId="77777777" w:rsidTr="00576618">
        <w:trPr>
          <w:trHeight w:val="576"/>
        </w:trPr>
        <w:tc>
          <w:tcPr>
            <w:tcW w:w="3078" w:type="dxa"/>
            <w:vAlign w:val="center"/>
          </w:tcPr>
          <w:p w14:paraId="0AB3DE0B" w14:textId="77777777"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Date:</w:t>
            </w:r>
          </w:p>
        </w:tc>
        <w:tc>
          <w:tcPr>
            <w:tcW w:w="6030" w:type="dxa"/>
            <w:tcBorders>
              <w:top w:val="single" w:sz="4" w:space="0" w:color="auto"/>
              <w:bottom w:val="single" w:sz="4" w:space="0" w:color="auto"/>
            </w:tcBorders>
            <w:vAlign w:val="center"/>
          </w:tcPr>
          <w:p w14:paraId="315A07A4" w14:textId="77777777" w:rsidR="00C705D7" w:rsidRPr="00B433B7" w:rsidRDefault="00C705D7" w:rsidP="001E0843">
            <w:pPr>
              <w:pStyle w:val="BodyText"/>
              <w:spacing w:after="0"/>
              <w:rPr>
                <w:rFonts w:ascii="Arial" w:hAnsi="Arial" w:cs="Arial"/>
                <w:b/>
                <w:sz w:val="22"/>
                <w:szCs w:val="22"/>
              </w:rPr>
            </w:pPr>
          </w:p>
        </w:tc>
      </w:tr>
      <w:tr w:rsidR="00C705D7" w:rsidRPr="00B433B7" w14:paraId="76B342C7" w14:textId="77777777" w:rsidTr="00576618">
        <w:trPr>
          <w:trHeight w:val="576"/>
        </w:trPr>
        <w:tc>
          <w:tcPr>
            <w:tcW w:w="3078" w:type="dxa"/>
            <w:vAlign w:val="center"/>
          </w:tcPr>
          <w:p w14:paraId="735C8DF5" w14:textId="54F854C4"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w:t>
            </w:r>
            <w:r w:rsidR="00E271FB">
              <w:rPr>
                <w:rFonts w:ascii="Arial" w:hAnsi="Arial" w:cs="Arial"/>
                <w:sz w:val="22"/>
                <w:szCs w:val="22"/>
              </w:rPr>
              <w:t>*</w:t>
            </w:r>
            <w:r w:rsidRPr="00B433B7">
              <w:rPr>
                <w:rFonts w:ascii="Arial" w:hAnsi="Arial" w:cs="Arial"/>
                <w:sz w:val="22"/>
                <w:szCs w:val="22"/>
              </w:rPr>
              <w:t>Business Mailing Address:</w:t>
            </w:r>
          </w:p>
        </w:tc>
        <w:tc>
          <w:tcPr>
            <w:tcW w:w="6030" w:type="dxa"/>
            <w:tcBorders>
              <w:top w:val="single" w:sz="4" w:space="0" w:color="auto"/>
              <w:bottom w:val="single" w:sz="4" w:space="0" w:color="auto"/>
            </w:tcBorders>
            <w:vAlign w:val="center"/>
          </w:tcPr>
          <w:p w14:paraId="372BF880" w14:textId="77777777" w:rsidR="00C705D7" w:rsidRPr="00B433B7" w:rsidRDefault="00C705D7" w:rsidP="001E0843">
            <w:pPr>
              <w:pStyle w:val="BodyText"/>
              <w:spacing w:after="0"/>
              <w:rPr>
                <w:rFonts w:ascii="Arial" w:hAnsi="Arial" w:cs="Arial"/>
                <w:b/>
                <w:sz w:val="22"/>
                <w:szCs w:val="22"/>
              </w:rPr>
            </w:pPr>
          </w:p>
          <w:p w14:paraId="40BEE711" w14:textId="6768B671" w:rsidR="007B4A3B" w:rsidRPr="00B433B7" w:rsidRDefault="007B4A3B" w:rsidP="001E0843">
            <w:pPr>
              <w:pStyle w:val="BodyText"/>
              <w:spacing w:after="0"/>
              <w:rPr>
                <w:rFonts w:ascii="Arial" w:hAnsi="Arial" w:cs="Arial"/>
                <w:b/>
                <w:sz w:val="22"/>
                <w:szCs w:val="22"/>
              </w:rPr>
            </w:pPr>
          </w:p>
        </w:tc>
      </w:tr>
      <w:tr w:rsidR="007B4A3B" w:rsidRPr="00B433B7" w14:paraId="1FD43C47" w14:textId="77777777" w:rsidTr="00576618">
        <w:trPr>
          <w:trHeight w:val="576"/>
        </w:trPr>
        <w:tc>
          <w:tcPr>
            <w:tcW w:w="3078" w:type="dxa"/>
            <w:vAlign w:val="center"/>
          </w:tcPr>
          <w:p w14:paraId="0ED90099" w14:textId="77777777" w:rsidR="007B4A3B" w:rsidRPr="00B433B7" w:rsidRDefault="007B4A3B" w:rsidP="001E0843">
            <w:pPr>
              <w:pStyle w:val="BodyText"/>
              <w:spacing w:after="0"/>
              <w:jc w:val="right"/>
              <w:rPr>
                <w:rFonts w:ascii="Arial" w:hAnsi="Arial" w:cs="Arial"/>
                <w:sz w:val="22"/>
                <w:szCs w:val="22"/>
              </w:rPr>
            </w:pPr>
          </w:p>
        </w:tc>
        <w:tc>
          <w:tcPr>
            <w:tcW w:w="6030" w:type="dxa"/>
            <w:tcBorders>
              <w:top w:val="single" w:sz="4" w:space="0" w:color="auto"/>
              <w:bottom w:val="single" w:sz="4" w:space="0" w:color="auto"/>
            </w:tcBorders>
            <w:vAlign w:val="center"/>
          </w:tcPr>
          <w:p w14:paraId="35F8AB66" w14:textId="77777777" w:rsidR="007B4A3B" w:rsidRPr="00B433B7" w:rsidRDefault="007B4A3B" w:rsidP="001E0843">
            <w:pPr>
              <w:pStyle w:val="BodyText"/>
              <w:spacing w:after="0"/>
              <w:rPr>
                <w:rFonts w:ascii="Arial" w:hAnsi="Arial" w:cs="Arial"/>
                <w:b/>
                <w:sz w:val="22"/>
                <w:szCs w:val="22"/>
              </w:rPr>
            </w:pPr>
          </w:p>
        </w:tc>
      </w:tr>
      <w:tr w:rsidR="00C705D7" w:rsidRPr="00B433B7" w14:paraId="42A16A27" w14:textId="77777777" w:rsidTr="00576618">
        <w:trPr>
          <w:trHeight w:val="576"/>
        </w:trPr>
        <w:tc>
          <w:tcPr>
            <w:tcW w:w="3078" w:type="dxa"/>
            <w:vAlign w:val="center"/>
          </w:tcPr>
          <w:p w14:paraId="5615B0B2" w14:textId="55D8B95F" w:rsidR="00C705D7" w:rsidRPr="00B433B7" w:rsidRDefault="00E271FB" w:rsidP="001E0843">
            <w:pPr>
              <w:pStyle w:val="BodyText"/>
              <w:spacing w:after="0"/>
              <w:jc w:val="right"/>
              <w:rPr>
                <w:rFonts w:ascii="Arial" w:hAnsi="Arial" w:cs="Arial"/>
                <w:b/>
                <w:sz w:val="22"/>
                <w:szCs w:val="22"/>
              </w:rPr>
            </w:pPr>
            <w:r>
              <w:rPr>
                <w:rFonts w:ascii="Arial" w:hAnsi="Arial" w:cs="Arial"/>
                <w:sz w:val="22"/>
                <w:szCs w:val="22"/>
              </w:rPr>
              <w:t>*</w:t>
            </w:r>
            <w:r w:rsidR="00C705D7" w:rsidRPr="00B433B7">
              <w:rPr>
                <w:rFonts w:ascii="Arial" w:hAnsi="Arial" w:cs="Arial"/>
                <w:sz w:val="22"/>
                <w:szCs w:val="22"/>
              </w:rPr>
              <w:t>*Business Phone #:</w:t>
            </w:r>
          </w:p>
        </w:tc>
        <w:tc>
          <w:tcPr>
            <w:tcW w:w="6030" w:type="dxa"/>
            <w:tcBorders>
              <w:top w:val="single" w:sz="4" w:space="0" w:color="auto"/>
              <w:bottom w:val="single" w:sz="4" w:space="0" w:color="auto"/>
            </w:tcBorders>
            <w:vAlign w:val="center"/>
          </w:tcPr>
          <w:p w14:paraId="192885CB" w14:textId="77777777" w:rsidR="00C705D7" w:rsidRPr="00B433B7" w:rsidRDefault="00C705D7" w:rsidP="001E0843">
            <w:pPr>
              <w:pStyle w:val="BodyText"/>
              <w:spacing w:after="0"/>
              <w:rPr>
                <w:rFonts w:ascii="Arial" w:hAnsi="Arial" w:cs="Arial"/>
                <w:b/>
                <w:sz w:val="22"/>
                <w:szCs w:val="22"/>
              </w:rPr>
            </w:pPr>
          </w:p>
        </w:tc>
      </w:tr>
      <w:tr w:rsidR="00C705D7" w:rsidRPr="00B433B7" w14:paraId="62D6944A" w14:textId="77777777" w:rsidTr="00576618">
        <w:trPr>
          <w:trHeight w:val="576"/>
        </w:trPr>
        <w:tc>
          <w:tcPr>
            <w:tcW w:w="3078" w:type="dxa"/>
            <w:vAlign w:val="center"/>
          </w:tcPr>
          <w:p w14:paraId="457236DB" w14:textId="764C4700"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w:t>
            </w:r>
            <w:r w:rsidR="00E271FB">
              <w:rPr>
                <w:rFonts w:ascii="Arial" w:hAnsi="Arial" w:cs="Arial"/>
                <w:sz w:val="22"/>
                <w:szCs w:val="22"/>
              </w:rPr>
              <w:t>*</w:t>
            </w:r>
            <w:r w:rsidRPr="00B433B7">
              <w:rPr>
                <w:rFonts w:ascii="Arial" w:hAnsi="Arial" w:cs="Arial"/>
                <w:sz w:val="22"/>
                <w:szCs w:val="22"/>
              </w:rPr>
              <w:t>Business Email Address:</w:t>
            </w:r>
          </w:p>
        </w:tc>
        <w:tc>
          <w:tcPr>
            <w:tcW w:w="6030" w:type="dxa"/>
            <w:tcBorders>
              <w:top w:val="single" w:sz="4" w:space="0" w:color="auto"/>
              <w:bottom w:val="single" w:sz="4" w:space="0" w:color="auto"/>
            </w:tcBorders>
            <w:vAlign w:val="center"/>
          </w:tcPr>
          <w:p w14:paraId="49AF3D7C" w14:textId="77777777" w:rsidR="00C705D7" w:rsidRPr="00B433B7" w:rsidRDefault="00C705D7" w:rsidP="001E0843">
            <w:pPr>
              <w:pStyle w:val="BodyText"/>
              <w:spacing w:after="0"/>
              <w:rPr>
                <w:rFonts w:ascii="Arial" w:hAnsi="Arial" w:cs="Arial"/>
                <w:b/>
                <w:sz w:val="22"/>
                <w:szCs w:val="22"/>
              </w:rPr>
            </w:pPr>
          </w:p>
        </w:tc>
      </w:tr>
    </w:tbl>
    <w:p w14:paraId="01F3BDA8" w14:textId="77777777" w:rsidR="0058320B" w:rsidRDefault="0058320B" w:rsidP="0058320B">
      <w:pPr>
        <w:pStyle w:val="BodyText"/>
        <w:spacing w:after="0"/>
        <w:rPr>
          <w:rFonts w:ascii="Arial" w:hAnsi="Arial" w:cs="Arial"/>
          <w:i/>
          <w:sz w:val="22"/>
          <w:szCs w:val="22"/>
        </w:rPr>
      </w:pPr>
    </w:p>
    <w:p w14:paraId="4B01A0C3" w14:textId="290E0B7B" w:rsidR="006B6685" w:rsidRPr="0058320B" w:rsidRDefault="0058320B" w:rsidP="0058320B">
      <w:pPr>
        <w:pStyle w:val="BodyText"/>
        <w:spacing w:after="0"/>
        <w:rPr>
          <w:rFonts w:ascii="Arial" w:hAnsi="Arial" w:cs="Arial"/>
          <w:i/>
          <w:sz w:val="22"/>
          <w:szCs w:val="22"/>
        </w:rPr>
      </w:pPr>
      <w:r>
        <w:rPr>
          <w:rFonts w:ascii="Arial" w:hAnsi="Arial" w:cs="Arial"/>
          <w:i/>
          <w:sz w:val="22"/>
          <w:szCs w:val="22"/>
        </w:rPr>
        <w:t>*</w:t>
      </w:r>
      <w:r w:rsidRPr="00345D17">
        <w:rPr>
          <w:rFonts w:ascii="Arial" w:hAnsi="Arial" w:cs="Arial"/>
          <w:i/>
          <w:sz w:val="22"/>
          <w:szCs w:val="22"/>
        </w:rPr>
        <w:t>*</w:t>
      </w:r>
      <w:r w:rsidRPr="008B0472">
        <w:rPr>
          <w:rFonts w:ascii="Arial" w:hAnsi="Arial" w:cs="Arial"/>
          <w:i/>
          <w:sz w:val="22"/>
          <w:szCs w:val="22"/>
        </w:rPr>
        <w:t xml:space="preserve">The president/chancellor must meet with the </w:t>
      </w:r>
      <w:r>
        <w:rPr>
          <w:rFonts w:ascii="Arial" w:hAnsi="Arial" w:cs="Arial"/>
          <w:i/>
          <w:sz w:val="22"/>
          <w:szCs w:val="22"/>
        </w:rPr>
        <w:t xml:space="preserve">commissioner </w:t>
      </w:r>
      <w:r w:rsidRPr="008B0472">
        <w:rPr>
          <w:rFonts w:ascii="Arial" w:hAnsi="Arial" w:cs="Arial"/>
          <w:i/>
          <w:sz w:val="22"/>
          <w:szCs w:val="22"/>
        </w:rPr>
        <w:t xml:space="preserve">visitor during their visit and will receive copies of official Commission on Accreditation decision letter(s). </w:t>
      </w:r>
      <w:r w:rsidRPr="00345D17">
        <w:rPr>
          <w:rFonts w:ascii="Arial" w:hAnsi="Arial" w:cs="Arial"/>
          <w:i/>
          <w:sz w:val="22"/>
          <w:szCs w:val="22"/>
        </w:rPr>
        <w:t xml:space="preserve">Updated contact information is important for accurate correspondence. Policies and procedures for updating key personnel records </w:t>
      </w:r>
      <w:proofErr w:type="gramStart"/>
      <w:r w:rsidRPr="00345D17">
        <w:rPr>
          <w:rFonts w:ascii="Arial" w:hAnsi="Arial" w:cs="Arial"/>
          <w:i/>
          <w:sz w:val="22"/>
          <w:szCs w:val="22"/>
        </w:rPr>
        <w:t>are located in</w:t>
      </w:r>
      <w:proofErr w:type="gramEnd"/>
      <w:r w:rsidRPr="00345D17">
        <w:rPr>
          <w:rFonts w:ascii="Arial" w:hAnsi="Arial" w:cs="Arial"/>
          <w:i/>
          <w:sz w:val="22"/>
          <w:szCs w:val="22"/>
        </w:rPr>
        <w:t xml:space="preserve"> policy 1.2.4 in the </w:t>
      </w:r>
      <w:hyperlink r:id="rId26" w:history="1">
        <w:r w:rsidRPr="00345D17">
          <w:rPr>
            <w:rStyle w:val="Hyperlink"/>
            <w:rFonts w:ascii="Arial" w:hAnsi="Arial" w:cs="Arial"/>
            <w:i/>
            <w:sz w:val="22"/>
            <w:szCs w:val="22"/>
          </w:rPr>
          <w:t>EPAS Handbook</w:t>
        </w:r>
      </w:hyperlink>
      <w:r w:rsidRPr="00345D17">
        <w:rPr>
          <w:rFonts w:ascii="Arial" w:hAnsi="Arial" w:cs="Arial"/>
          <w:i/>
          <w:sz w:val="22"/>
          <w:szCs w:val="22"/>
        </w:rPr>
        <w:t>.</w:t>
      </w:r>
      <w:r w:rsidR="006B6685" w:rsidRPr="00B433B7">
        <w:rPr>
          <w:rFonts w:cs="Arial"/>
          <w:i/>
          <w:szCs w:val="22"/>
        </w:rPr>
        <w:br w:type="page"/>
      </w:r>
    </w:p>
    <w:p w14:paraId="6E794ADA" w14:textId="1E138668" w:rsidR="0058320B" w:rsidRPr="005E3B3D" w:rsidRDefault="00F076AF" w:rsidP="005E3B3D">
      <w:pPr>
        <w:pStyle w:val="BodyText"/>
        <w:spacing w:after="0"/>
        <w:jc w:val="center"/>
        <w:rPr>
          <w:rFonts w:ascii="Arial" w:hAnsi="Arial" w:cs="Arial"/>
          <w:b/>
          <w:iCs/>
          <w:sz w:val="32"/>
          <w:szCs w:val="32"/>
        </w:rPr>
      </w:pPr>
      <w:r w:rsidRPr="005E3B3D">
        <w:rPr>
          <w:rFonts w:ascii="Arial" w:hAnsi="Arial" w:cs="Arial"/>
          <w:b/>
          <w:iCs/>
          <w:sz w:val="32"/>
          <w:szCs w:val="32"/>
        </w:rPr>
        <w:lastRenderedPageBreak/>
        <w:t>Letter of Institutional Intent</w:t>
      </w:r>
      <w:r w:rsidR="0058320B" w:rsidRPr="005E3B3D">
        <w:rPr>
          <w:rFonts w:ascii="Arial" w:hAnsi="Arial" w:cs="Arial"/>
          <w:b/>
          <w:iCs/>
          <w:sz w:val="32"/>
          <w:szCs w:val="32"/>
        </w:rPr>
        <w:t xml:space="preserve"> Template</w:t>
      </w:r>
    </w:p>
    <w:p w14:paraId="6E910310" w14:textId="77777777" w:rsidR="0058320B" w:rsidRPr="00413D53" w:rsidRDefault="0058320B" w:rsidP="00134F9B">
      <w:pPr>
        <w:pStyle w:val="BodyText"/>
        <w:spacing w:after="0"/>
        <w:rPr>
          <w:rFonts w:ascii="Arial" w:hAnsi="Arial" w:cs="Arial"/>
          <w:b/>
          <w:i/>
          <w:sz w:val="22"/>
          <w:szCs w:val="22"/>
        </w:rPr>
      </w:pPr>
    </w:p>
    <w:p w14:paraId="0DB0CDE5" w14:textId="6647E109" w:rsidR="000F1D19" w:rsidRPr="00413D53" w:rsidRDefault="000F1D19" w:rsidP="00134F9B">
      <w:pPr>
        <w:pStyle w:val="BodyText"/>
        <w:spacing w:after="0"/>
        <w:rPr>
          <w:rFonts w:ascii="Arial" w:hAnsi="Arial" w:cs="Arial"/>
          <w:bCs/>
          <w:i/>
          <w:sz w:val="22"/>
          <w:szCs w:val="22"/>
        </w:rPr>
      </w:pPr>
      <w:r w:rsidRPr="00413D53">
        <w:rPr>
          <w:rFonts w:ascii="Arial" w:hAnsi="Arial" w:cs="Arial"/>
          <w:b/>
          <w:i/>
          <w:sz w:val="22"/>
          <w:szCs w:val="22"/>
        </w:rPr>
        <w:t>Note:</w:t>
      </w:r>
      <w:r w:rsidRPr="00413D53">
        <w:rPr>
          <w:rFonts w:ascii="Arial" w:hAnsi="Arial" w:cs="Arial"/>
          <w:bCs/>
          <w:i/>
          <w:sz w:val="22"/>
          <w:szCs w:val="22"/>
        </w:rPr>
        <w:t xml:space="preserve"> If a program is part of a “collaborative</w:t>
      </w:r>
      <w:r w:rsidR="0058320B" w:rsidRPr="00413D53">
        <w:rPr>
          <w:rFonts w:ascii="Arial" w:hAnsi="Arial" w:cs="Arial"/>
          <w:bCs/>
          <w:i/>
          <w:sz w:val="22"/>
          <w:szCs w:val="22"/>
        </w:rPr>
        <w:t>,”</w:t>
      </w:r>
      <w:r w:rsidRPr="00413D53">
        <w:rPr>
          <w:rFonts w:ascii="Arial" w:hAnsi="Arial" w:cs="Arial"/>
          <w:bCs/>
          <w:i/>
          <w:sz w:val="22"/>
          <w:szCs w:val="22"/>
        </w:rPr>
        <w:t xml:space="preserve"> both programs’ institutions must meet eligibility requirements and turn in separate Letters of Institutional Intent and Candidacy Eligibility Applications.</w:t>
      </w:r>
    </w:p>
    <w:p w14:paraId="531C9B21" w14:textId="7F1C8EC5" w:rsidR="000F1D19" w:rsidRPr="00413D53" w:rsidRDefault="000F1D19" w:rsidP="00134F9B">
      <w:pPr>
        <w:pStyle w:val="BodyText"/>
        <w:spacing w:after="0"/>
        <w:rPr>
          <w:rFonts w:ascii="Arial" w:hAnsi="Arial" w:cs="Arial"/>
          <w:bCs/>
          <w:iCs/>
          <w:sz w:val="22"/>
          <w:szCs w:val="22"/>
        </w:rPr>
      </w:pPr>
    </w:p>
    <w:p w14:paraId="03F3173C" w14:textId="77777777" w:rsidR="00F94490" w:rsidRPr="00F94490" w:rsidRDefault="00F94490" w:rsidP="00134F9B">
      <w:pPr>
        <w:pStyle w:val="BodyText"/>
        <w:spacing w:after="0"/>
        <w:rPr>
          <w:rFonts w:ascii="Arial" w:hAnsi="Arial" w:cs="Arial"/>
          <w:bCs/>
          <w:iCs/>
          <w:sz w:val="22"/>
          <w:szCs w:val="22"/>
        </w:rPr>
      </w:pPr>
      <w:r w:rsidRPr="00F94490">
        <w:rPr>
          <w:rFonts w:ascii="Arial" w:hAnsi="Arial" w:cs="Arial"/>
          <w:bCs/>
          <w:iCs/>
          <w:sz w:val="22"/>
          <w:szCs w:val="22"/>
        </w:rPr>
        <w:t>The Letter of Institutional Intent is a narrative that provides clear, complete, and sufficient information regarding the program and institution’s intent to start a social work program. The letter must include the following:</w:t>
      </w:r>
    </w:p>
    <w:p w14:paraId="1FCF157E" w14:textId="77777777" w:rsidR="00F94490" w:rsidRPr="00F94490" w:rsidRDefault="00F94490" w:rsidP="00134F9B">
      <w:pPr>
        <w:pStyle w:val="BodyText"/>
        <w:numPr>
          <w:ilvl w:val="0"/>
          <w:numId w:val="19"/>
        </w:numPr>
        <w:spacing w:after="0"/>
        <w:rPr>
          <w:rFonts w:ascii="Arial" w:hAnsi="Arial" w:cs="Arial"/>
          <w:bCs/>
          <w:iCs/>
          <w:sz w:val="22"/>
          <w:szCs w:val="22"/>
        </w:rPr>
      </w:pPr>
      <w:r w:rsidRPr="00F94490">
        <w:rPr>
          <w:rFonts w:ascii="Arial" w:hAnsi="Arial" w:cs="Arial"/>
          <w:bCs/>
          <w:iCs/>
          <w:sz w:val="22"/>
          <w:szCs w:val="22"/>
        </w:rPr>
        <w:t>A discussion of the institution’s mission and the relationship of the social work program to that mission</w:t>
      </w:r>
    </w:p>
    <w:p w14:paraId="66783B31" w14:textId="77777777" w:rsidR="00F94490" w:rsidRPr="00F94490" w:rsidRDefault="00F94490" w:rsidP="00134F9B">
      <w:pPr>
        <w:pStyle w:val="BodyText"/>
        <w:numPr>
          <w:ilvl w:val="0"/>
          <w:numId w:val="19"/>
        </w:numPr>
        <w:spacing w:after="0"/>
        <w:rPr>
          <w:rFonts w:ascii="Arial" w:hAnsi="Arial" w:cs="Arial"/>
          <w:bCs/>
          <w:iCs/>
          <w:sz w:val="22"/>
          <w:szCs w:val="22"/>
        </w:rPr>
      </w:pPr>
      <w:r w:rsidRPr="00F94490">
        <w:rPr>
          <w:rFonts w:ascii="Arial" w:hAnsi="Arial" w:cs="Arial"/>
          <w:bCs/>
          <w:iCs/>
          <w:sz w:val="22"/>
          <w:szCs w:val="22"/>
        </w:rPr>
        <w:t>An analysis of the relationship of the proposed program to the institution’s strategic or long-range plan</w:t>
      </w:r>
    </w:p>
    <w:p w14:paraId="2D83BE63" w14:textId="77777777" w:rsidR="00F94490" w:rsidRPr="00F94490" w:rsidRDefault="00F94490" w:rsidP="00134F9B">
      <w:pPr>
        <w:pStyle w:val="BodyText"/>
        <w:numPr>
          <w:ilvl w:val="0"/>
          <w:numId w:val="19"/>
        </w:numPr>
        <w:spacing w:after="0"/>
        <w:rPr>
          <w:rFonts w:ascii="Arial" w:hAnsi="Arial" w:cs="Arial"/>
          <w:bCs/>
          <w:iCs/>
          <w:sz w:val="22"/>
          <w:szCs w:val="22"/>
        </w:rPr>
      </w:pPr>
      <w:r w:rsidRPr="00F94490">
        <w:rPr>
          <w:rFonts w:ascii="Arial" w:hAnsi="Arial" w:cs="Arial"/>
          <w:bCs/>
          <w:iCs/>
          <w:sz w:val="22"/>
          <w:szCs w:val="22"/>
        </w:rPr>
        <w:t>A discussion of the costs (including a projected budget) of the program and the benefits or advantages that the institution expects to receive relative to these costs</w:t>
      </w:r>
    </w:p>
    <w:p w14:paraId="322BB1E9" w14:textId="77777777" w:rsidR="00F94490" w:rsidRPr="00F94490" w:rsidRDefault="00F94490" w:rsidP="00134F9B">
      <w:pPr>
        <w:pStyle w:val="BodyText"/>
        <w:numPr>
          <w:ilvl w:val="0"/>
          <w:numId w:val="19"/>
        </w:numPr>
        <w:spacing w:after="0"/>
        <w:rPr>
          <w:rFonts w:ascii="Arial" w:hAnsi="Arial" w:cs="Arial"/>
          <w:bCs/>
          <w:iCs/>
          <w:sz w:val="22"/>
          <w:szCs w:val="22"/>
        </w:rPr>
      </w:pPr>
      <w:r w:rsidRPr="00F94490">
        <w:rPr>
          <w:rFonts w:ascii="Arial" w:hAnsi="Arial" w:cs="Arial"/>
          <w:bCs/>
          <w:iCs/>
          <w:sz w:val="22"/>
          <w:szCs w:val="22"/>
        </w:rPr>
        <w:t>Preliminary ideas about the mission and goals of the social work program</w:t>
      </w:r>
    </w:p>
    <w:p w14:paraId="5154F83B" w14:textId="77777777" w:rsidR="00F94490" w:rsidRPr="00F94490" w:rsidRDefault="00F94490" w:rsidP="00134F9B">
      <w:pPr>
        <w:pStyle w:val="BodyText"/>
        <w:numPr>
          <w:ilvl w:val="0"/>
          <w:numId w:val="19"/>
        </w:numPr>
        <w:spacing w:after="0"/>
        <w:rPr>
          <w:rFonts w:ascii="Arial" w:hAnsi="Arial" w:cs="Arial"/>
          <w:bCs/>
          <w:iCs/>
          <w:sz w:val="22"/>
          <w:szCs w:val="22"/>
        </w:rPr>
      </w:pPr>
      <w:r w:rsidRPr="00F94490">
        <w:rPr>
          <w:rFonts w:ascii="Arial" w:hAnsi="Arial" w:cs="Arial"/>
          <w:bCs/>
          <w:iCs/>
          <w:sz w:val="22"/>
          <w:szCs w:val="22"/>
        </w:rPr>
        <w:t>A summary of the program’s initial development activities</w:t>
      </w:r>
    </w:p>
    <w:p w14:paraId="5F0D32BE" w14:textId="47881DBE" w:rsidR="005C67F3" w:rsidRDefault="005C67F3" w:rsidP="00134F9B">
      <w:pPr>
        <w:pStyle w:val="BodyText"/>
        <w:spacing w:after="0"/>
        <w:rPr>
          <w:rFonts w:ascii="Arial" w:hAnsi="Arial" w:cs="Arial"/>
          <w:bCs/>
          <w:iCs/>
          <w:sz w:val="22"/>
          <w:szCs w:val="22"/>
        </w:rPr>
      </w:pPr>
    </w:p>
    <w:p w14:paraId="4BE9EAB3" w14:textId="0789AEA6" w:rsidR="002B77DE" w:rsidRPr="00C03972" w:rsidRDefault="002B77DE" w:rsidP="00134F9B">
      <w:pPr>
        <w:pStyle w:val="BodyText"/>
        <w:spacing w:after="0"/>
        <w:rPr>
          <w:rFonts w:ascii="Arial" w:hAnsi="Arial" w:cs="Arial"/>
          <w:bCs/>
          <w:iCs/>
          <w:sz w:val="22"/>
          <w:szCs w:val="22"/>
          <w:u w:val="single"/>
        </w:rPr>
      </w:pPr>
      <w:r w:rsidRPr="00C03972">
        <w:rPr>
          <w:rFonts w:ascii="Arial" w:hAnsi="Arial" w:cs="Arial"/>
          <w:bCs/>
          <w:iCs/>
          <w:sz w:val="22"/>
          <w:szCs w:val="22"/>
          <w:u w:val="single"/>
        </w:rPr>
        <w:t>Respond to each prompt below:</w:t>
      </w:r>
    </w:p>
    <w:p w14:paraId="47FDC895" w14:textId="77777777" w:rsidR="002B77DE" w:rsidRPr="00413D53" w:rsidRDefault="002B77DE" w:rsidP="00134F9B">
      <w:pPr>
        <w:pStyle w:val="BodyText"/>
        <w:spacing w:after="0"/>
        <w:rPr>
          <w:rFonts w:ascii="Arial" w:hAnsi="Arial" w:cs="Arial"/>
          <w:bCs/>
          <w:iCs/>
          <w:sz w:val="22"/>
          <w:szCs w:val="22"/>
        </w:rPr>
      </w:pPr>
    </w:p>
    <w:p w14:paraId="23077F6B" w14:textId="5C75BC57" w:rsidR="008F379F" w:rsidRPr="00413D53" w:rsidRDefault="000F1D19" w:rsidP="00134F9B">
      <w:pPr>
        <w:pStyle w:val="BodyText"/>
        <w:numPr>
          <w:ilvl w:val="0"/>
          <w:numId w:val="21"/>
        </w:numPr>
        <w:spacing w:after="0"/>
        <w:rPr>
          <w:rFonts w:ascii="Arial" w:hAnsi="Arial" w:cs="Arial"/>
          <w:b/>
          <w:iCs/>
          <w:sz w:val="22"/>
          <w:szCs w:val="22"/>
        </w:rPr>
      </w:pPr>
      <w:r w:rsidRPr="00413D53">
        <w:rPr>
          <w:rFonts w:ascii="Arial" w:hAnsi="Arial" w:cs="Arial"/>
          <w:b/>
          <w:iCs/>
          <w:sz w:val="22"/>
          <w:szCs w:val="22"/>
        </w:rPr>
        <w:t>D</w:t>
      </w:r>
      <w:r w:rsidR="00F076AF" w:rsidRPr="00413D53">
        <w:rPr>
          <w:rFonts w:ascii="Arial" w:hAnsi="Arial" w:cs="Arial"/>
          <w:b/>
          <w:iCs/>
          <w:sz w:val="22"/>
          <w:szCs w:val="22"/>
        </w:rPr>
        <w:t>iscussion of the institution’s mission and the relationship of the social work program to that</w:t>
      </w:r>
      <w:r w:rsidR="008F379F" w:rsidRPr="00413D53">
        <w:rPr>
          <w:rFonts w:ascii="Arial" w:hAnsi="Arial" w:cs="Arial"/>
          <w:b/>
          <w:iCs/>
          <w:sz w:val="22"/>
          <w:szCs w:val="22"/>
        </w:rPr>
        <w:t xml:space="preserve"> </w:t>
      </w:r>
      <w:r w:rsidR="00F076AF" w:rsidRPr="00413D53">
        <w:rPr>
          <w:rFonts w:ascii="Arial" w:hAnsi="Arial" w:cs="Arial"/>
          <w:b/>
          <w:iCs/>
          <w:sz w:val="22"/>
          <w:szCs w:val="22"/>
        </w:rPr>
        <w:t>mission</w:t>
      </w:r>
      <w:r w:rsidRPr="00413D53">
        <w:rPr>
          <w:rFonts w:ascii="Arial" w:hAnsi="Arial" w:cs="Arial"/>
          <w:b/>
          <w:iCs/>
          <w:sz w:val="22"/>
          <w:szCs w:val="22"/>
        </w:rPr>
        <w:t>:</w:t>
      </w:r>
    </w:p>
    <w:p w14:paraId="13A974CB" w14:textId="36244322" w:rsidR="000F1D19" w:rsidRPr="00413D53" w:rsidRDefault="000F1D19" w:rsidP="00134F9B">
      <w:pPr>
        <w:pStyle w:val="BodyText"/>
        <w:spacing w:after="0"/>
        <w:rPr>
          <w:rFonts w:ascii="Arial" w:hAnsi="Arial" w:cs="Arial"/>
          <w:bCs/>
          <w:iCs/>
          <w:sz w:val="22"/>
          <w:szCs w:val="22"/>
        </w:rPr>
      </w:pPr>
    </w:p>
    <w:p w14:paraId="28305196" w14:textId="42963800" w:rsidR="00D72F21" w:rsidRPr="002B77DE" w:rsidRDefault="002B77DE" w:rsidP="00134F9B">
      <w:pPr>
        <w:pStyle w:val="BodyText"/>
        <w:spacing w:after="0"/>
        <w:rPr>
          <w:rFonts w:ascii="Arial" w:hAnsi="Arial" w:cs="Arial"/>
          <w:bCs/>
          <w:i/>
          <w:sz w:val="22"/>
          <w:szCs w:val="22"/>
        </w:rPr>
      </w:pPr>
      <w:r w:rsidRPr="002B77DE">
        <w:rPr>
          <w:rFonts w:ascii="Arial" w:hAnsi="Arial" w:cs="Arial"/>
          <w:bCs/>
          <w:i/>
          <w:sz w:val="22"/>
          <w:szCs w:val="22"/>
        </w:rPr>
        <w:t>[Insert the institution’s mission</w:t>
      </w:r>
      <w:r w:rsidR="00401F87">
        <w:rPr>
          <w:rFonts w:ascii="Arial" w:hAnsi="Arial" w:cs="Arial"/>
          <w:bCs/>
          <w:i/>
          <w:sz w:val="22"/>
          <w:szCs w:val="22"/>
        </w:rPr>
        <w:t xml:space="preserve"> here.</w:t>
      </w:r>
      <w:r w:rsidRPr="002B77DE">
        <w:rPr>
          <w:rFonts w:ascii="Arial" w:hAnsi="Arial" w:cs="Arial"/>
          <w:bCs/>
          <w:i/>
          <w:sz w:val="22"/>
          <w:szCs w:val="22"/>
        </w:rPr>
        <w:t>]</w:t>
      </w:r>
    </w:p>
    <w:p w14:paraId="51D7A2CD" w14:textId="588D8137" w:rsidR="002B77DE" w:rsidRDefault="002B77DE" w:rsidP="00134F9B">
      <w:pPr>
        <w:pStyle w:val="BodyText"/>
        <w:spacing w:after="0"/>
        <w:rPr>
          <w:rFonts w:ascii="Arial" w:hAnsi="Arial" w:cs="Arial"/>
          <w:bCs/>
          <w:iCs/>
          <w:sz w:val="22"/>
          <w:szCs w:val="22"/>
        </w:rPr>
      </w:pPr>
    </w:p>
    <w:p w14:paraId="47A306A7" w14:textId="70C6BA7D" w:rsidR="002B77DE" w:rsidRPr="00401F87" w:rsidRDefault="00B20B21" w:rsidP="00134F9B">
      <w:pPr>
        <w:pStyle w:val="BodyText"/>
        <w:spacing w:after="0"/>
        <w:rPr>
          <w:rFonts w:ascii="Arial" w:hAnsi="Arial" w:cs="Arial"/>
          <w:bCs/>
          <w:i/>
          <w:sz w:val="22"/>
          <w:szCs w:val="22"/>
        </w:rPr>
      </w:pPr>
      <w:r w:rsidRPr="00401F87">
        <w:rPr>
          <w:rFonts w:ascii="Arial" w:hAnsi="Arial" w:cs="Arial"/>
          <w:bCs/>
          <w:i/>
          <w:sz w:val="22"/>
          <w:szCs w:val="22"/>
        </w:rPr>
        <w:t>[Explain how the social work program supports, integrates</w:t>
      </w:r>
      <w:r w:rsidR="00401F87">
        <w:rPr>
          <w:rFonts w:ascii="Arial" w:hAnsi="Arial" w:cs="Arial"/>
          <w:bCs/>
          <w:i/>
          <w:sz w:val="22"/>
          <w:szCs w:val="22"/>
        </w:rPr>
        <w:t xml:space="preserve"> with</w:t>
      </w:r>
      <w:r w:rsidRPr="00401F87">
        <w:rPr>
          <w:rFonts w:ascii="Arial" w:hAnsi="Arial" w:cs="Arial"/>
          <w:bCs/>
          <w:i/>
          <w:sz w:val="22"/>
          <w:szCs w:val="22"/>
        </w:rPr>
        <w:t>, embodies, and/or further</w:t>
      </w:r>
      <w:r w:rsidR="00DB19B1">
        <w:rPr>
          <w:rFonts w:ascii="Arial" w:hAnsi="Arial" w:cs="Arial"/>
          <w:bCs/>
          <w:i/>
          <w:sz w:val="22"/>
          <w:szCs w:val="22"/>
        </w:rPr>
        <w:t xml:space="preserve"> enhances</w:t>
      </w:r>
      <w:r w:rsidRPr="00401F87">
        <w:rPr>
          <w:rFonts w:ascii="Arial" w:hAnsi="Arial" w:cs="Arial"/>
          <w:bCs/>
          <w:i/>
          <w:sz w:val="22"/>
          <w:szCs w:val="22"/>
        </w:rPr>
        <w:t xml:space="preserve"> the </w:t>
      </w:r>
      <w:r w:rsidR="00401F87" w:rsidRPr="00401F87">
        <w:rPr>
          <w:rFonts w:ascii="Arial" w:hAnsi="Arial" w:cs="Arial"/>
          <w:bCs/>
          <w:i/>
          <w:sz w:val="22"/>
          <w:szCs w:val="22"/>
        </w:rPr>
        <w:t>institution’s mission. Use verbiage from the</w:t>
      </w:r>
      <w:r w:rsidR="00DB19B1">
        <w:rPr>
          <w:rFonts w:ascii="Arial" w:hAnsi="Arial" w:cs="Arial"/>
          <w:bCs/>
          <w:i/>
          <w:sz w:val="22"/>
          <w:szCs w:val="22"/>
        </w:rPr>
        <w:t xml:space="preserve"> institution’s</w:t>
      </w:r>
      <w:r w:rsidR="00401F87" w:rsidRPr="00401F87">
        <w:rPr>
          <w:rFonts w:ascii="Arial" w:hAnsi="Arial" w:cs="Arial"/>
          <w:bCs/>
          <w:i/>
          <w:sz w:val="22"/>
          <w:szCs w:val="22"/>
        </w:rPr>
        <w:t xml:space="preserve"> mission to </w:t>
      </w:r>
      <w:r w:rsidR="00F5373E">
        <w:rPr>
          <w:rFonts w:ascii="Arial" w:hAnsi="Arial" w:cs="Arial"/>
          <w:bCs/>
          <w:i/>
          <w:sz w:val="22"/>
          <w:szCs w:val="22"/>
        </w:rPr>
        <w:t xml:space="preserve">show clear linkages. How does </w:t>
      </w:r>
      <w:r w:rsidR="00A37657">
        <w:rPr>
          <w:rFonts w:ascii="Arial" w:hAnsi="Arial" w:cs="Arial"/>
          <w:bCs/>
          <w:i/>
          <w:sz w:val="22"/>
          <w:szCs w:val="22"/>
        </w:rPr>
        <w:t xml:space="preserve">starting a new social work program </w:t>
      </w:r>
      <w:r w:rsidR="00FE54FD">
        <w:rPr>
          <w:rFonts w:ascii="Arial" w:hAnsi="Arial" w:cs="Arial"/>
          <w:bCs/>
          <w:i/>
          <w:sz w:val="22"/>
          <w:szCs w:val="22"/>
        </w:rPr>
        <w:t>align with the</w:t>
      </w:r>
      <w:r w:rsidR="00A37657">
        <w:rPr>
          <w:rFonts w:ascii="Arial" w:hAnsi="Arial" w:cs="Arial"/>
          <w:bCs/>
          <w:i/>
          <w:sz w:val="22"/>
          <w:szCs w:val="22"/>
        </w:rPr>
        <w:t xml:space="preserve"> mission?</w:t>
      </w:r>
      <w:r w:rsidR="00401F87" w:rsidRPr="00401F87">
        <w:rPr>
          <w:rFonts w:ascii="Arial" w:hAnsi="Arial" w:cs="Arial"/>
          <w:bCs/>
          <w:i/>
          <w:sz w:val="22"/>
          <w:szCs w:val="22"/>
        </w:rPr>
        <w:t>]</w:t>
      </w:r>
    </w:p>
    <w:p w14:paraId="0E4C2823" w14:textId="77777777" w:rsidR="000F1D19" w:rsidRPr="00413D53" w:rsidRDefault="000F1D19" w:rsidP="00134F9B">
      <w:pPr>
        <w:pStyle w:val="BodyText"/>
        <w:spacing w:after="0"/>
        <w:rPr>
          <w:rFonts w:ascii="Arial" w:hAnsi="Arial" w:cs="Arial"/>
          <w:bCs/>
          <w:iCs/>
          <w:sz w:val="22"/>
          <w:szCs w:val="22"/>
        </w:rPr>
      </w:pPr>
    </w:p>
    <w:p w14:paraId="1240AE63" w14:textId="1846F002" w:rsidR="008F379F" w:rsidRPr="00413D53" w:rsidRDefault="00F076AF" w:rsidP="00134F9B">
      <w:pPr>
        <w:pStyle w:val="BodyText"/>
        <w:numPr>
          <w:ilvl w:val="0"/>
          <w:numId w:val="21"/>
        </w:numPr>
        <w:spacing w:after="0"/>
        <w:rPr>
          <w:rFonts w:ascii="Arial" w:hAnsi="Arial" w:cs="Arial"/>
          <w:b/>
          <w:iCs/>
          <w:sz w:val="22"/>
          <w:szCs w:val="22"/>
        </w:rPr>
      </w:pPr>
      <w:r w:rsidRPr="00413D53">
        <w:rPr>
          <w:rFonts w:ascii="Arial" w:hAnsi="Arial" w:cs="Arial"/>
          <w:b/>
          <w:iCs/>
          <w:sz w:val="22"/>
          <w:szCs w:val="22"/>
        </w:rPr>
        <w:t xml:space="preserve">Analysis of the relationship of the proposed program to the institution’s strategic or </w:t>
      </w:r>
      <w:r w:rsidR="007C1112" w:rsidRPr="00413D53">
        <w:rPr>
          <w:rFonts w:ascii="Arial" w:hAnsi="Arial" w:cs="Arial"/>
          <w:b/>
          <w:iCs/>
          <w:sz w:val="22"/>
          <w:szCs w:val="22"/>
        </w:rPr>
        <w:t>long-range</w:t>
      </w:r>
      <w:r w:rsidR="008F379F" w:rsidRPr="00413D53">
        <w:rPr>
          <w:rFonts w:ascii="Arial" w:hAnsi="Arial" w:cs="Arial"/>
          <w:b/>
          <w:iCs/>
          <w:sz w:val="22"/>
          <w:szCs w:val="22"/>
        </w:rPr>
        <w:t xml:space="preserve"> </w:t>
      </w:r>
      <w:r w:rsidRPr="00413D53">
        <w:rPr>
          <w:rFonts w:ascii="Arial" w:hAnsi="Arial" w:cs="Arial"/>
          <w:b/>
          <w:iCs/>
          <w:sz w:val="22"/>
          <w:szCs w:val="22"/>
        </w:rPr>
        <w:t>plan</w:t>
      </w:r>
      <w:r w:rsidR="000F1D19" w:rsidRPr="00413D53">
        <w:rPr>
          <w:rFonts w:ascii="Arial" w:hAnsi="Arial" w:cs="Arial"/>
          <w:b/>
          <w:iCs/>
          <w:sz w:val="22"/>
          <w:szCs w:val="22"/>
        </w:rPr>
        <w:t>:</w:t>
      </w:r>
    </w:p>
    <w:p w14:paraId="13431C4A" w14:textId="5396BEB1" w:rsidR="000F1D19" w:rsidRDefault="000F1D19" w:rsidP="00134F9B">
      <w:pPr>
        <w:pStyle w:val="BodyText"/>
        <w:spacing w:after="0"/>
        <w:rPr>
          <w:rFonts w:ascii="Arial" w:hAnsi="Arial" w:cs="Arial"/>
          <w:bCs/>
          <w:iCs/>
          <w:sz w:val="22"/>
          <w:szCs w:val="22"/>
        </w:rPr>
      </w:pPr>
    </w:p>
    <w:p w14:paraId="5EB829A5" w14:textId="5D078983" w:rsidR="007C1112" w:rsidRPr="002B77DE" w:rsidRDefault="007C1112" w:rsidP="007C1112">
      <w:pPr>
        <w:pStyle w:val="BodyText"/>
        <w:spacing w:after="0"/>
        <w:rPr>
          <w:rFonts w:ascii="Arial" w:hAnsi="Arial" w:cs="Arial"/>
          <w:bCs/>
          <w:i/>
          <w:sz w:val="22"/>
          <w:szCs w:val="22"/>
        </w:rPr>
      </w:pPr>
      <w:r w:rsidRPr="002B77DE">
        <w:rPr>
          <w:rFonts w:ascii="Arial" w:hAnsi="Arial" w:cs="Arial"/>
          <w:bCs/>
          <w:i/>
          <w:sz w:val="22"/>
          <w:szCs w:val="22"/>
        </w:rPr>
        <w:t xml:space="preserve">[Insert </w:t>
      </w:r>
      <w:r>
        <w:rPr>
          <w:rFonts w:ascii="Arial" w:hAnsi="Arial" w:cs="Arial"/>
          <w:bCs/>
          <w:i/>
          <w:sz w:val="22"/>
          <w:szCs w:val="22"/>
        </w:rPr>
        <w:t>a summary of the institution’s strategic plan or long-range plan here. In addition to the summary, the program may also include a hyperlink</w:t>
      </w:r>
      <w:r w:rsidR="005A6317">
        <w:rPr>
          <w:rFonts w:ascii="Arial" w:hAnsi="Arial" w:cs="Arial"/>
          <w:bCs/>
          <w:i/>
          <w:sz w:val="22"/>
          <w:szCs w:val="22"/>
        </w:rPr>
        <w:t xml:space="preserve"> to the institution’s full strategic plan or long-range plan.</w:t>
      </w:r>
      <w:r w:rsidRPr="002B77DE">
        <w:rPr>
          <w:rFonts w:ascii="Arial" w:hAnsi="Arial" w:cs="Arial"/>
          <w:bCs/>
          <w:i/>
          <w:sz w:val="22"/>
          <w:szCs w:val="22"/>
        </w:rPr>
        <w:t>]</w:t>
      </w:r>
    </w:p>
    <w:p w14:paraId="591E6637" w14:textId="77777777" w:rsidR="00FE54FD" w:rsidRPr="00413D53" w:rsidRDefault="00FE54FD" w:rsidP="00134F9B">
      <w:pPr>
        <w:pStyle w:val="BodyText"/>
        <w:spacing w:after="0"/>
        <w:rPr>
          <w:rFonts w:ascii="Arial" w:hAnsi="Arial" w:cs="Arial"/>
          <w:bCs/>
          <w:iCs/>
          <w:sz w:val="22"/>
          <w:szCs w:val="22"/>
        </w:rPr>
      </w:pPr>
    </w:p>
    <w:p w14:paraId="5ED7142A" w14:textId="12ED3108" w:rsidR="00FC0DB7" w:rsidRPr="00401F87" w:rsidRDefault="00FC0DB7" w:rsidP="00FC0DB7">
      <w:pPr>
        <w:pStyle w:val="BodyText"/>
        <w:spacing w:after="0"/>
        <w:rPr>
          <w:rFonts w:ascii="Arial" w:hAnsi="Arial" w:cs="Arial"/>
          <w:bCs/>
          <w:i/>
          <w:sz w:val="22"/>
          <w:szCs w:val="22"/>
        </w:rPr>
      </w:pPr>
      <w:r w:rsidRPr="00A9501D">
        <w:rPr>
          <w:rFonts w:ascii="Arial" w:hAnsi="Arial" w:cs="Arial"/>
          <w:bCs/>
          <w:i/>
          <w:sz w:val="22"/>
          <w:szCs w:val="22"/>
        </w:rPr>
        <w:t>[Explain how the social work program supports</w:t>
      </w:r>
      <w:r w:rsidRPr="00401F87">
        <w:rPr>
          <w:rFonts w:ascii="Arial" w:hAnsi="Arial" w:cs="Arial"/>
          <w:bCs/>
          <w:i/>
          <w:sz w:val="22"/>
          <w:szCs w:val="22"/>
        </w:rPr>
        <w:t>, integrates</w:t>
      </w:r>
      <w:r>
        <w:rPr>
          <w:rFonts w:ascii="Arial" w:hAnsi="Arial" w:cs="Arial"/>
          <w:bCs/>
          <w:i/>
          <w:sz w:val="22"/>
          <w:szCs w:val="22"/>
        </w:rPr>
        <w:t xml:space="preserve"> with</w:t>
      </w:r>
      <w:r w:rsidRPr="00401F87">
        <w:rPr>
          <w:rFonts w:ascii="Arial" w:hAnsi="Arial" w:cs="Arial"/>
          <w:bCs/>
          <w:i/>
          <w:sz w:val="22"/>
          <w:szCs w:val="22"/>
        </w:rPr>
        <w:t>, embodies, and/or further</w:t>
      </w:r>
      <w:r w:rsidR="0051040C">
        <w:rPr>
          <w:rFonts w:ascii="Arial" w:hAnsi="Arial" w:cs="Arial"/>
          <w:bCs/>
          <w:i/>
          <w:sz w:val="22"/>
          <w:szCs w:val="22"/>
        </w:rPr>
        <w:t xml:space="preserve"> enhances</w:t>
      </w:r>
      <w:r w:rsidRPr="00401F87">
        <w:rPr>
          <w:rFonts w:ascii="Arial" w:hAnsi="Arial" w:cs="Arial"/>
          <w:bCs/>
          <w:i/>
          <w:sz w:val="22"/>
          <w:szCs w:val="22"/>
        </w:rPr>
        <w:t xml:space="preserve"> the institution’s </w:t>
      </w:r>
      <w:r>
        <w:rPr>
          <w:rFonts w:ascii="Arial" w:hAnsi="Arial" w:cs="Arial"/>
          <w:bCs/>
          <w:i/>
          <w:sz w:val="22"/>
          <w:szCs w:val="22"/>
        </w:rPr>
        <w:t>strategic plan or long-range plan</w:t>
      </w:r>
      <w:r w:rsidRPr="00401F87">
        <w:rPr>
          <w:rFonts w:ascii="Arial" w:hAnsi="Arial" w:cs="Arial"/>
          <w:bCs/>
          <w:i/>
          <w:sz w:val="22"/>
          <w:szCs w:val="22"/>
        </w:rPr>
        <w:t xml:space="preserve">. Use verbiage from the </w:t>
      </w:r>
      <w:r>
        <w:rPr>
          <w:rFonts w:ascii="Arial" w:hAnsi="Arial" w:cs="Arial"/>
          <w:bCs/>
          <w:i/>
          <w:sz w:val="22"/>
          <w:szCs w:val="22"/>
        </w:rPr>
        <w:t>strategic plan or long-range plan</w:t>
      </w:r>
      <w:r w:rsidRPr="00401F87">
        <w:rPr>
          <w:rFonts w:ascii="Arial" w:hAnsi="Arial" w:cs="Arial"/>
          <w:bCs/>
          <w:i/>
          <w:sz w:val="22"/>
          <w:szCs w:val="22"/>
        </w:rPr>
        <w:t xml:space="preserve"> to </w:t>
      </w:r>
      <w:r>
        <w:rPr>
          <w:rFonts w:ascii="Arial" w:hAnsi="Arial" w:cs="Arial"/>
          <w:bCs/>
          <w:i/>
          <w:sz w:val="22"/>
          <w:szCs w:val="22"/>
        </w:rPr>
        <w:t>show clear linkages. How does starting a new social work program align with the strategic plan or long-range plan?</w:t>
      </w:r>
      <w:r w:rsidRPr="00401F87">
        <w:rPr>
          <w:rFonts w:ascii="Arial" w:hAnsi="Arial" w:cs="Arial"/>
          <w:bCs/>
          <w:i/>
          <w:sz w:val="22"/>
          <w:szCs w:val="22"/>
        </w:rPr>
        <w:t>]</w:t>
      </w:r>
    </w:p>
    <w:p w14:paraId="576C4ADA" w14:textId="77777777" w:rsidR="000F1D19" w:rsidRPr="00413D53" w:rsidRDefault="000F1D19" w:rsidP="00134F9B">
      <w:pPr>
        <w:pStyle w:val="BodyText"/>
        <w:spacing w:after="0"/>
        <w:rPr>
          <w:rFonts w:ascii="Arial" w:hAnsi="Arial" w:cs="Arial"/>
          <w:bCs/>
          <w:iCs/>
          <w:sz w:val="22"/>
          <w:szCs w:val="22"/>
        </w:rPr>
      </w:pPr>
    </w:p>
    <w:p w14:paraId="35C27B62" w14:textId="0B09A859" w:rsidR="008F379F" w:rsidRPr="00413D53" w:rsidRDefault="000F1D19" w:rsidP="00134F9B">
      <w:pPr>
        <w:pStyle w:val="BodyText"/>
        <w:numPr>
          <w:ilvl w:val="0"/>
          <w:numId w:val="21"/>
        </w:numPr>
        <w:spacing w:after="0"/>
        <w:rPr>
          <w:rFonts w:ascii="Arial" w:hAnsi="Arial" w:cs="Arial"/>
          <w:b/>
          <w:iCs/>
          <w:sz w:val="22"/>
          <w:szCs w:val="22"/>
        </w:rPr>
      </w:pPr>
      <w:r w:rsidRPr="00413D53">
        <w:rPr>
          <w:rFonts w:ascii="Arial" w:hAnsi="Arial" w:cs="Arial"/>
          <w:b/>
          <w:iCs/>
          <w:sz w:val="22"/>
          <w:szCs w:val="22"/>
        </w:rPr>
        <w:t>D</w:t>
      </w:r>
      <w:r w:rsidR="00F076AF" w:rsidRPr="00413D53">
        <w:rPr>
          <w:rFonts w:ascii="Arial" w:hAnsi="Arial" w:cs="Arial"/>
          <w:b/>
          <w:iCs/>
          <w:sz w:val="22"/>
          <w:szCs w:val="22"/>
        </w:rPr>
        <w:t>iscussion of the costs (including a projected budget) of the program and the benefits or</w:t>
      </w:r>
      <w:r w:rsidR="008F379F" w:rsidRPr="00413D53">
        <w:rPr>
          <w:rFonts w:ascii="Arial" w:hAnsi="Arial" w:cs="Arial"/>
          <w:b/>
          <w:iCs/>
          <w:sz w:val="22"/>
          <w:szCs w:val="22"/>
        </w:rPr>
        <w:t xml:space="preserve"> </w:t>
      </w:r>
      <w:r w:rsidR="00F076AF" w:rsidRPr="00413D53">
        <w:rPr>
          <w:rFonts w:ascii="Arial" w:hAnsi="Arial" w:cs="Arial"/>
          <w:b/>
          <w:iCs/>
          <w:sz w:val="22"/>
          <w:szCs w:val="22"/>
        </w:rPr>
        <w:t>advantages that the institution expects to receive relative to these costs</w:t>
      </w:r>
      <w:r w:rsidRPr="00413D53">
        <w:rPr>
          <w:rFonts w:ascii="Arial" w:hAnsi="Arial" w:cs="Arial"/>
          <w:b/>
          <w:iCs/>
          <w:sz w:val="22"/>
          <w:szCs w:val="22"/>
        </w:rPr>
        <w:t>:</w:t>
      </w:r>
    </w:p>
    <w:p w14:paraId="67E0C410" w14:textId="69130844" w:rsidR="000F1D19" w:rsidRPr="00413D53" w:rsidRDefault="000F1D19" w:rsidP="00134F9B">
      <w:pPr>
        <w:pStyle w:val="BodyText"/>
        <w:spacing w:after="0"/>
        <w:rPr>
          <w:rFonts w:ascii="Arial" w:hAnsi="Arial" w:cs="Arial"/>
          <w:bCs/>
          <w:iCs/>
          <w:sz w:val="22"/>
          <w:szCs w:val="22"/>
        </w:rPr>
      </w:pPr>
    </w:p>
    <w:p w14:paraId="48F4E30C" w14:textId="0E879098" w:rsidR="009C2858" w:rsidRDefault="009C2858" w:rsidP="009C2858">
      <w:pPr>
        <w:pStyle w:val="BodyText"/>
        <w:spacing w:after="0"/>
        <w:rPr>
          <w:rFonts w:ascii="Arial" w:hAnsi="Arial" w:cs="Arial"/>
          <w:bCs/>
          <w:i/>
          <w:sz w:val="22"/>
          <w:szCs w:val="22"/>
        </w:rPr>
      </w:pPr>
      <w:r w:rsidRPr="009C2858">
        <w:rPr>
          <w:rFonts w:ascii="Arial" w:hAnsi="Arial" w:cs="Arial"/>
          <w:bCs/>
          <w:i/>
          <w:sz w:val="22"/>
          <w:szCs w:val="22"/>
        </w:rPr>
        <w:t>[The information submitted in response to Eligibility Standard 11 must match this section</w:t>
      </w:r>
      <w:r w:rsidR="002C3268">
        <w:rPr>
          <w:rFonts w:ascii="Arial" w:hAnsi="Arial" w:cs="Arial"/>
          <w:bCs/>
          <w:i/>
          <w:sz w:val="22"/>
          <w:szCs w:val="22"/>
        </w:rPr>
        <w:t>.</w:t>
      </w:r>
      <w:r w:rsidRPr="009C2858">
        <w:rPr>
          <w:rFonts w:ascii="Arial" w:hAnsi="Arial" w:cs="Arial"/>
          <w:bCs/>
          <w:i/>
          <w:sz w:val="22"/>
          <w:szCs w:val="22"/>
        </w:rPr>
        <w:t>]</w:t>
      </w:r>
    </w:p>
    <w:p w14:paraId="23C7DEB1" w14:textId="77777777" w:rsidR="009C2858" w:rsidRPr="009C2858" w:rsidRDefault="009C2858" w:rsidP="009C2858">
      <w:pPr>
        <w:pStyle w:val="BodyText"/>
        <w:spacing w:after="0"/>
        <w:rPr>
          <w:rFonts w:ascii="Arial" w:hAnsi="Arial" w:cs="Arial"/>
          <w:bCs/>
          <w:iCs/>
          <w:sz w:val="22"/>
          <w:szCs w:val="22"/>
        </w:rPr>
      </w:pPr>
    </w:p>
    <w:p w14:paraId="473472BD" w14:textId="01C2D0EB" w:rsidR="009C2858" w:rsidRPr="009C2858" w:rsidRDefault="009C2858" w:rsidP="009C2858">
      <w:pPr>
        <w:pStyle w:val="BodyText"/>
        <w:spacing w:after="0"/>
        <w:rPr>
          <w:rFonts w:ascii="Arial" w:hAnsi="Arial" w:cs="Arial"/>
          <w:bCs/>
          <w:i/>
          <w:iCs/>
          <w:sz w:val="22"/>
          <w:szCs w:val="22"/>
        </w:rPr>
      </w:pPr>
      <w:r w:rsidRPr="009C2858">
        <w:rPr>
          <w:rFonts w:ascii="Arial" w:hAnsi="Arial" w:cs="Arial"/>
          <w:bCs/>
          <w:i/>
          <w:iCs/>
          <w:sz w:val="22"/>
          <w:szCs w:val="22"/>
        </w:rPr>
        <w:t xml:space="preserve">[Insert the program’s current budget and projections using the Commission on Accreditation’s </w:t>
      </w:r>
      <w:hyperlink r:id="rId27" w:history="1">
        <w:r w:rsidRPr="009C2858">
          <w:rPr>
            <w:rStyle w:val="Hyperlink"/>
            <w:rFonts w:ascii="Arial" w:hAnsi="Arial" w:cs="Arial"/>
            <w:bCs/>
            <w:i/>
            <w:iCs/>
            <w:sz w:val="22"/>
            <w:szCs w:val="22"/>
          </w:rPr>
          <w:t>required budget form</w:t>
        </w:r>
      </w:hyperlink>
      <w:r w:rsidRPr="009C2858">
        <w:rPr>
          <w:rFonts w:ascii="Arial" w:hAnsi="Arial" w:cs="Arial"/>
          <w:bCs/>
          <w:i/>
          <w:iCs/>
          <w:sz w:val="22"/>
          <w:szCs w:val="22"/>
        </w:rPr>
        <w:t xml:space="preserve"> here</w:t>
      </w:r>
      <w:r w:rsidR="002C3268">
        <w:rPr>
          <w:rFonts w:ascii="Arial" w:hAnsi="Arial" w:cs="Arial"/>
          <w:bCs/>
          <w:i/>
          <w:iCs/>
          <w:sz w:val="22"/>
          <w:szCs w:val="22"/>
        </w:rPr>
        <w:t>.</w:t>
      </w:r>
      <w:r w:rsidRPr="009C2858">
        <w:rPr>
          <w:rFonts w:ascii="Arial" w:hAnsi="Arial" w:cs="Arial"/>
          <w:bCs/>
          <w:i/>
          <w:iCs/>
          <w:sz w:val="22"/>
          <w:szCs w:val="22"/>
        </w:rPr>
        <w:t xml:space="preserve">] </w:t>
      </w:r>
    </w:p>
    <w:p w14:paraId="2DAE8557" w14:textId="77777777" w:rsidR="009C2858" w:rsidRDefault="009C2858" w:rsidP="009C2858">
      <w:pPr>
        <w:pStyle w:val="BodyText"/>
        <w:spacing w:after="0"/>
        <w:rPr>
          <w:rFonts w:ascii="Arial" w:hAnsi="Arial" w:cs="Arial"/>
          <w:bCs/>
          <w:iCs/>
          <w:sz w:val="22"/>
          <w:szCs w:val="22"/>
        </w:rPr>
      </w:pPr>
    </w:p>
    <w:p w14:paraId="485731F1" w14:textId="428DCAE4" w:rsidR="009C2858" w:rsidRPr="009E124D" w:rsidRDefault="002C3268" w:rsidP="00134F9B">
      <w:pPr>
        <w:pStyle w:val="BodyText"/>
        <w:spacing w:after="0"/>
        <w:rPr>
          <w:rFonts w:ascii="Arial" w:hAnsi="Arial" w:cs="Arial"/>
          <w:bCs/>
          <w:i/>
          <w:sz w:val="22"/>
          <w:szCs w:val="22"/>
        </w:rPr>
      </w:pPr>
      <w:r w:rsidRPr="009E124D">
        <w:rPr>
          <w:rFonts w:ascii="Arial" w:hAnsi="Arial" w:cs="Arial"/>
          <w:bCs/>
          <w:i/>
          <w:sz w:val="22"/>
          <w:szCs w:val="22"/>
        </w:rPr>
        <w:t>[Explain or list the program’s costs.]</w:t>
      </w:r>
    </w:p>
    <w:p w14:paraId="54AD67B7" w14:textId="1B70BDFC" w:rsidR="002C3268" w:rsidRDefault="002C3268" w:rsidP="00134F9B">
      <w:pPr>
        <w:pStyle w:val="BodyText"/>
        <w:spacing w:after="0"/>
        <w:rPr>
          <w:rFonts w:ascii="Arial" w:hAnsi="Arial" w:cs="Arial"/>
          <w:bCs/>
          <w:iCs/>
          <w:sz w:val="22"/>
          <w:szCs w:val="22"/>
        </w:rPr>
      </w:pPr>
    </w:p>
    <w:p w14:paraId="4F35329B" w14:textId="772D6827" w:rsidR="002C3268" w:rsidRPr="009E124D" w:rsidRDefault="009E124D" w:rsidP="00134F9B">
      <w:pPr>
        <w:pStyle w:val="BodyText"/>
        <w:spacing w:after="0"/>
        <w:rPr>
          <w:rFonts w:ascii="Arial" w:hAnsi="Arial" w:cs="Arial"/>
          <w:bCs/>
          <w:i/>
          <w:sz w:val="22"/>
          <w:szCs w:val="22"/>
        </w:rPr>
      </w:pPr>
      <w:r w:rsidRPr="009E124D">
        <w:rPr>
          <w:rFonts w:ascii="Arial" w:hAnsi="Arial" w:cs="Arial"/>
          <w:bCs/>
          <w:i/>
          <w:sz w:val="22"/>
          <w:szCs w:val="22"/>
        </w:rPr>
        <w:t>[</w:t>
      </w:r>
      <w:r w:rsidR="002C3268" w:rsidRPr="009E124D">
        <w:rPr>
          <w:rFonts w:ascii="Arial" w:hAnsi="Arial" w:cs="Arial"/>
          <w:bCs/>
          <w:i/>
          <w:sz w:val="22"/>
          <w:szCs w:val="22"/>
        </w:rPr>
        <w:t>Explain or list the benefits/advantages</w:t>
      </w:r>
      <w:r w:rsidR="002C3268" w:rsidRPr="009E124D">
        <w:rPr>
          <w:rFonts w:ascii="Arial" w:hAnsi="Arial" w:cs="Arial"/>
          <w:i/>
          <w:sz w:val="22"/>
          <w:szCs w:val="22"/>
        </w:rPr>
        <w:t xml:space="preserve"> </w:t>
      </w:r>
      <w:r w:rsidRPr="009E124D">
        <w:rPr>
          <w:rFonts w:ascii="Arial" w:hAnsi="Arial" w:cs="Arial"/>
          <w:i/>
          <w:sz w:val="22"/>
          <w:szCs w:val="22"/>
        </w:rPr>
        <w:t xml:space="preserve">that the institution expects to receive relative to the </w:t>
      </w:r>
      <w:r w:rsidR="0051040C">
        <w:rPr>
          <w:rFonts w:ascii="Arial" w:hAnsi="Arial" w:cs="Arial"/>
          <w:i/>
          <w:sz w:val="22"/>
          <w:szCs w:val="22"/>
        </w:rPr>
        <w:t xml:space="preserve">social work </w:t>
      </w:r>
      <w:r w:rsidRPr="009E124D">
        <w:rPr>
          <w:rFonts w:ascii="Arial" w:hAnsi="Arial" w:cs="Arial"/>
          <w:i/>
          <w:sz w:val="22"/>
          <w:szCs w:val="22"/>
        </w:rPr>
        <w:t xml:space="preserve">program’s costs.] </w:t>
      </w:r>
    </w:p>
    <w:p w14:paraId="72599B41" w14:textId="77777777" w:rsidR="000F1D19" w:rsidRPr="00413D53" w:rsidRDefault="000F1D19" w:rsidP="00134F9B">
      <w:pPr>
        <w:pStyle w:val="BodyText"/>
        <w:spacing w:after="0"/>
        <w:rPr>
          <w:rFonts w:ascii="Arial" w:hAnsi="Arial" w:cs="Arial"/>
          <w:bCs/>
          <w:iCs/>
          <w:sz w:val="22"/>
          <w:szCs w:val="22"/>
        </w:rPr>
      </w:pPr>
    </w:p>
    <w:p w14:paraId="5C22A927" w14:textId="5F5AE997" w:rsidR="008F379F" w:rsidRDefault="00F076AF" w:rsidP="00134F9B">
      <w:pPr>
        <w:pStyle w:val="BodyText"/>
        <w:numPr>
          <w:ilvl w:val="0"/>
          <w:numId w:val="21"/>
        </w:numPr>
        <w:spacing w:after="0"/>
        <w:rPr>
          <w:rFonts w:ascii="Arial" w:hAnsi="Arial" w:cs="Arial"/>
          <w:b/>
          <w:iCs/>
          <w:sz w:val="22"/>
          <w:szCs w:val="22"/>
        </w:rPr>
      </w:pPr>
      <w:r w:rsidRPr="00413D53">
        <w:rPr>
          <w:rFonts w:ascii="Arial" w:hAnsi="Arial" w:cs="Arial"/>
          <w:b/>
          <w:iCs/>
          <w:sz w:val="22"/>
          <w:szCs w:val="22"/>
        </w:rPr>
        <w:t>Preliminary ideas about the mission and goals of the social work program</w:t>
      </w:r>
      <w:r w:rsidR="000F1D19" w:rsidRPr="00413D53">
        <w:rPr>
          <w:rFonts w:ascii="Arial" w:hAnsi="Arial" w:cs="Arial"/>
          <w:b/>
          <w:iCs/>
          <w:sz w:val="22"/>
          <w:szCs w:val="22"/>
        </w:rPr>
        <w:t>:</w:t>
      </w:r>
    </w:p>
    <w:p w14:paraId="4951F035" w14:textId="2C94F07C" w:rsidR="00A9501D" w:rsidRPr="00A9501D" w:rsidRDefault="00A9501D" w:rsidP="00A9501D">
      <w:pPr>
        <w:pStyle w:val="BodyText"/>
        <w:spacing w:after="0"/>
        <w:rPr>
          <w:rFonts w:ascii="Arial" w:hAnsi="Arial" w:cs="Arial"/>
          <w:bCs/>
          <w:i/>
          <w:sz w:val="22"/>
          <w:szCs w:val="22"/>
        </w:rPr>
      </w:pPr>
      <w:r w:rsidRPr="00A9501D">
        <w:rPr>
          <w:rFonts w:ascii="Arial" w:hAnsi="Arial" w:cs="Arial"/>
          <w:bCs/>
          <w:i/>
          <w:sz w:val="22"/>
          <w:szCs w:val="22"/>
        </w:rPr>
        <w:lastRenderedPageBreak/>
        <w:t>[Explain or list preliminary ideas for the program’s mission.</w:t>
      </w:r>
      <w:r w:rsidR="005B4838">
        <w:rPr>
          <w:rFonts w:ascii="Arial" w:hAnsi="Arial" w:cs="Arial"/>
          <w:bCs/>
          <w:i/>
          <w:sz w:val="22"/>
          <w:szCs w:val="22"/>
        </w:rPr>
        <w:t xml:space="preserve"> Review </w:t>
      </w:r>
      <w:hyperlink r:id="rId28" w:history="1">
        <w:r w:rsidR="005B4838" w:rsidRPr="00767388">
          <w:rPr>
            <w:rStyle w:val="Hyperlink"/>
            <w:rFonts w:ascii="Arial" w:hAnsi="Arial" w:cs="Arial"/>
            <w:bCs/>
            <w:i/>
            <w:sz w:val="22"/>
            <w:szCs w:val="22"/>
          </w:rPr>
          <w:t>EPAS</w:t>
        </w:r>
      </w:hyperlink>
      <w:r w:rsidR="005B4838">
        <w:rPr>
          <w:rFonts w:ascii="Arial" w:hAnsi="Arial" w:cs="Arial"/>
          <w:bCs/>
          <w:i/>
          <w:sz w:val="22"/>
          <w:szCs w:val="22"/>
        </w:rPr>
        <w:t xml:space="preserve"> section</w:t>
      </w:r>
      <w:r w:rsidR="00767388">
        <w:rPr>
          <w:rFonts w:ascii="Arial" w:hAnsi="Arial" w:cs="Arial"/>
          <w:bCs/>
          <w:i/>
          <w:sz w:val="22"/>
          <w:szCs w:val="22"/>
        </w:rPr>
        <w:t>s</w:t>
      </w:r>
      <w:r w:rsidR="005B4838">
        <w:rPr>
          <w:rFonts w:ascii="Arial" w:hAnsi="Arial" w:cs="Arial"/>
          <w:bCs/>
          <w:i/>
          <w:sz w:val="22"/>
          <w:szCs w:val="22"/>
        </w:rPr>
        <w:t xml:space="preserve"> 1.0 and 2.</w:t>
      </w:r>
      <w:r w:rsidR="004B6AFB">
        <w:rPr>
          <w:rFonts w:ascii="Arial" w:hAnsi="Arial" w:cs="Arial"/>
          <w:bCs/>
          <w:i/>
          <w:sz w:val="22"/>
          <w:szCs w:val="22"/>
        </w:rPr>
        <w:t>0</w:t>
      </w:r>
      <w:r w:rsidR="005B4838">
        <w:rPr>
          <w:rFonts w:ascii="Arial" w:hAnsi="Arial" w:cs="Arial"/>
          <w:bCs/>
          <w:i/>
          <w:sz w:val="22"/>
          <w:szCs w:val="22"/>
        </w:rPr>
        <w:t>.1 for inspiration.</w:t>
      </w:r>
      <w:r w:rsidRPr="00A9501D">
        <w:rPr>
          <w:rFonts w:ascii="Arial" w:hAnsi="Arial" w:cs="Arial"/>
          <w:bCs/>
          <w:i/>
          <w:sz w:val="22"/>
          <w:szCs w:val="22"/>
        </w:rPr>
        <w:t>]</w:t>
      </w:r>
    </w:p>
    <w:p w14:paraId="27D93940" w14:textId="5376263D" w:rsidR="00A9501D" w:rsidRDefault="00A9501D" w:rsidP="00A9501D">
      <w:pPr>
        <w:pStyle w:val="BodyText"/>
        <w:spacing w:after="0"/>
        <w:ind w:left="360"/>
        <w:rPr>
          <w:rFonts w:ascii="Arial" w:hAnsi="Arial" w:cs="Arial"/>
          <w:b/>
          <w:iCs/>
          <w:sz w:val="22"/>
          <w:szCs w:val="22"/>
        </w:rPr>
      </w:pPr>
    </w:p>
    <w:p w14:paraId="76A5D1C4" w14:textId="68DA8795" w:rsidR="00A9501D" w:rsidRPr="00A9501D" w:rsidRDefault="00A9501D" w:rsidP="00A9501D">
      <w:pPr>
        <w:pStyle w:val="BodyText"/>
        <w:spacing w:after="0"/>
        <w:rPr>
          <w:rFonts w:ascii="Arial" w:hAnsi="Arial" w:cs="Arial"/>
          <w:bCs/>
          <w:i/>
          <w:sz w:val="22"/>
          <w:szCs w:val="22"/>
        </w:rPr>
      </w:pPr>
      <w:r w:rsidRPr="00A9501D">
        <w:rPr>
          <w:rFonts w:ascii="Arial" w:hAnsi="Arial" w:cs="Arial"/>
          <w:bCs/>
          <w:i/>
          <w:sz w:val="22"/>
          <w:szCs w:val="22"/>
        </w:rPr>
        <w:t>[Explain or list preliminary ideas for the program’s mission.</w:t>
      </w:r>
      <w:r w:rsidR="005B4838">
        <w:rPr>
          <w:rFonts w:ascii="Arial" w:hAnsi="Arial" w:cs="Arial"/>
          <w:bCs/>
          <w:i/>
          <w:sz w:val="22"/>
          <w:szCs w:val="22"/>
        </w:rPr>
        <w:t xml:space="preserve"> Review </w:t>
      </w:r>
      <w:hyperlink r:id="rId29" w:history="1">
        <w:r w:rsidR="005B4838" w:rsidRPr="00767388">
          <w:rPr>
            <w:rStyle w:val="Hyperlink"/>
            <w:rFonts w:ascii="Arial" w:hAnsi="Arial" w:cs="Arial"/>
            <w:bCs/>
            <w:i/>
            <w:sz w:val="22"/>
            <w:szCs w:val="22"/>
          </w:rPr>
          <w:t>EPAS</w:t>
        </w:r>
      </w:hyperlink>
      <w:r w:rsidR="005B4838">
        <w:rPr>
          <w:rFonts w:ascii="Arial" w:hAnsi="Arial" w:cs="Arial"/>
          <w:bCs/>
          <w:i/>
          <w:sz w:val="22"/>
          <w:szCs w:val="22"/>
        </w:rPr>
        <w:t xml:space="preserve"> section</w:t>
      </w:r>
      <w:r w:rsidR="00767388">
        <w:rPr>
          <w:rFonts w:ascii="Arial" w:hAnsi="Arial" w:cs="Arial"/>
          <w:bCs/>
          <w:i/>
          <w:sz w:val="22"/>
          <w:szCs w:val="22"/>
        </w:rPr>
        <w:t>s</w:t>
      </w:r>
      <w:r w:rsidR="005B4838">
        <w:rPr>
          <w:rFonts w:ascii="Arial" w:hAnsi="Arial" w:cs="Arial"/>
          <w:bCs/>
          <w:i/>
          <w:sz w:val="22"/>
          <w:szCs w:val="22"/>
        </w:rPr>
        <w:t xml:space="preserve"> 1.0 and 2.</w:t>
      </w:r>
      <w:r w:rsidR="004B6AFB">
        <w:rPr>
          <w:rFonts w:ascii="Arial" w:hAnsi="Arial" w:cs="Arial"/>
          <w:bCs/>
          <w:i/>
          <w:sz w:val="22"/>
          <w:szCs w:val="22"/>
        </w:rPr>
        <w:t>0</w:t>
      </w:r>
      <w:r w:rsidR="005B4838">
        <w:rPr>
          <w:rFonts w:ascii="Arial" w:hAnsi="Arial" w:cs="Arial"/>
          <w:bCs/>
          <w:i/>
          <w:sz w:val="22"/>
          <w:szCs w:val="22"/>
        </w:rPr>
        <w:t>.1 for inspiration.</w:t>
      </w:r>
      <w:r w:rsidR="005B4838" w:rsidRPr="00A9501D">
        <w:rPr>
          <w:rFonts w:ascii="Arial" w:hAnsi="Arial" w:cs="Arial"/>
          <w:bCs/>
          <w:i/>
          <w:sz w:val="22"/>
          <w:szCs w:val="22"/>
        </w:rPr>
        <w:t>]</w:t>
      </w:r>
    </w:p>
    <w:p w14:paraId="47637561" w14:textId="77777777" w:rsidR="000F1D19" w:rsidRPr="00550802" w:rsidRDefault="000F1D19" w:rsidP="00134F9B">
      <w:pPr>
        <w:pStyle w:val="BodyText"/>
        <w:spacing w:after="0"/>
        <w:rPr>
          <w:rFonts w:ascii="Arial" w:hAnsi="Arial" w:cs="Arial"/>
          <w:bCs/>
          <w:iCs/>
          <w:sz w:val="22"/>
          <w:szCs w:val="22"/>
        </w:rPr>
      </w:pPr>
    </w:p>
    <w:p w14:paraId="29AFA54E" w14:textId="39FCD351" w:rsidR="00F076AF" w:rsidRPr="00550802" w:rsidRDefault="000F1D19" w:rsidP="00134F9B">
      <w:pPr>
        <w:pStyle w:val="BodyText"/>
        <w:numPr>
          <w:ilvl w:val="0"/>
          <w:numId w:val="21"/>
        </w:numPr>
        <w:spacing w:after="0"/>
        <w:rPr>
          <w:rFonts w:ascii="Arial" w:hAnsi="Arial" w:cs="Arial"/>
          <w:b/>
          <w:iCs/>
          <w:sz w:val="22"/>
          <w:szCs w:val="22"/>
        </w:rPr>
      </w:pPr>
      <w:r w:rsidRPr="00550802">
        <w:rPr>
          <w:rFonts w:ascii="Arial" w:hAnsi="Arial" w:cs="Arial"/>
          <w:b/>
          <w:iCs/>
          <w:sz w:val="22"/>
          <w:szCs w:val="22"/>
        </w:rPr>
        <w:t>S</w:t>
      </w:r>
      <w:r w:rsidR="00F076AF" w:rsidRPr="00550802">
        <w:rPr>
          <w:rFonts w:ascii="Arial" w:hAnsi="Arial" w:cs="Arial"/>
          <w:b/>
          <w:iCs/>
          <w:sz w:val="22"/>
          <w:szCs w:val="22"/>
        </w:rPr>
        <w:t>ummary of the program’s initial development activities</w:t>
      </w:r>
      <w:r w:rsidRPr="00550802">
        <w:rPr>
          <w:rFonts w:ascii="Arial" w:hAnsi="Arial" w:cs="Arial"/>
          <w:b/>
          <w:iCs/>
          <w:sz w:val="22"/>
          <w:szCs w:val="22"/>
        </w:rPr>
        <w:t>:</w:t>
      </w:r>
    </w:p>
    <w:p w14:paraId="4877B898" w14:textId="54D7F4D0" w:rsidR="000F1D19" w:rsidRPr="00550802" w:rsidRDefault="000F1D19" w:rsidP="00134F9B">
      <w:pPr>
        <w:pStyle w:val="BodyText"/>
        <w:spacing w:after="0"/>
        <w:rPr>
          <w:rFonts w:ascii="Arial" w:hAnsi="Arial" w:cs="Arial"/>
          <w:bCs/>
          <w:iCs/>
          <w:sz w:val="22"/>
          <w:szCs w:val="22"/>
        </w:rPr>
      </w:pPr>
    </w:p>
    <w:p w14:paraId="545E852B" w14:textId="518C971E" w:rsidR="00134F9B" w:rsidRDefault="00550802" w:rsidP="00134F9B">
      <w:pPr>
        <w:pStyle w:val="BodyText"/>
        <w:spacing w:after="0"/>
        <w:rPr>
          <w:rFonts w:ascii="Arial" w:hAnsi="Arial" w:cs="Arial"/>
          <w:bCs/>
          <w:i/>
          <w:sz w:val="22"/>
          <w:szCs w:val="22"/>
        </w:rPr>
      </w:pPr>
      <w:r w:rsidRPr="00550802">
        <w:rPr>
          <w:rFonts w:ascii="Arial" w:hAnsi="Arial" w:cs="Arial"/>
          <w:bCs/>
          <w:i/>
          <w:sz w:val="22"/>
          <w:szCs w:val="22"/>
        </w:rPr>
        <w:t xml:space="preserve">[Identify the steps that have occurred since ideation (brainstorming starting the program) to application for the new social work program. </w:t>
      </w:r>
    </w:p>
    <w:p w14:paraId="198E2D85" w14:textId="77777777" w:rsidR="00134F9B" w:rsidRDefault="00134F9B" w:rsidP="00134F9B">
      <w:pPr>
        <w:pStyle w:val="BodyText"/>
        <w:spacing w:after="0"/>
        <w:rPr>
          <w:rFonts w:ascii="Arial" w:hAnsi="Arial" w:cs="Arial"/>
          <w:bCs/>
          <w:i/>
          <w:sz w:val="22"/>
          <w:szCs w:val="22"/>
        </w:rPr>
      </w:pPr>
    </w:p>
    <w:p w14:paraId="0900B653" w14:textId="307EB315" w:rsidR="00550802" w:rsidRPr="00550802" w:rsidRDefault="00550802" w:rsidP="00134F9B">
      <w:pPr>
        <w:pStyle w:val="BodyText"/>
        <w:spacing w:after="0"/>
        <w:rPr>
          <w:rFonts w:ascii="Arial" w:hAnsi="Arial" w:cs="Arial"/>
          <w:bCs/>
          <w:i/>
          <w:sz w:val="22"/>
          <w:szCs w:val="22"/>
        </w:rPr>
      </w:pPr>
      <w:r w:rsidRPr="00550802">
        <w:rPr>
          <w:rFonts w:ascii="Arial" w:hAnsi="Arial" w:cs="Arial"/>
          <w:bCs/>
          <w:i/>
          <w:sz w:val="22"/>
          <w:szCs w:val="22"/>
        </w:rPr>
        <w:t xml:space="preserve">For example: How has the program developed to date? This may include research conducted (needs assessment, environmental scan, etc.), securing approvals internally and externally, hiring, curriculum design, </w:t>
      </w:r>
      <w:r w:rsidR="00757DEE" w:rsidRPr="00550802">
        <w:rPr>
          <w:rFonts w:ascii="Arial" w:hAnsi="Arial" w:cs="Arial"/>
          <w:bCs/>
          <w:i/>
          <w:sz w:val="22"/>
          <w:szCs w:val="22"/>
        </w:rPr>
        <w:t xml:space="preserve">selection </w:t>
      </w:r>
      <w:r w:rsidR="00757DEE">
        <w:rPr>
          <w:rFonts w:ascii="Arial" w:hAnsi="Arial" w:cs="Arial"/>
          <w:bCs/>
          <w:i/>
          <w:sz w:val="22"/>
          <w:szCs w:val="22"/>
        </w:rPr>
        <w:t xml:space="preserve">of </w:t>
      </w:r>
      <w:r w:rsidRPr="00550802">
        <w:rPr>
          <w:rFonts w:ascii="Arial" w:hAnsi="Arial" w:cs="Arial"/>
          <w:bCs/>
          <w:i/>
          <w:sz w:val="22"/>
          <w:szCs w:val="22"/>
        </w:rPr>
        <w:t>program options (delivery methods and locations), advertising, recruitment, admission</w:t>
      </w:r>
      <w:r w:rsidR="00757DEE">
        <w:rPr>
          <w:rFonts w:ascii="Arial" w:hAnsi="Arial" w:cs="Arial"/>
          <w:bCs/>
          <w:i/>
          <w:sz w:val="22"/>
          <w:szCs w:val="22"/>
        </w:rPr>
        <w:t>s</w:t>
      </w:r>
      <w:r w:rsidRPr="00550802">
        <w:rPr>
          <w:rFonts w:ascii="Arial" w:hAnsi="Arial" w:cs="Arial"/>
          <w:bCs/>
          <w:i/>
          <w:sz w:val="22"/>
          <w:szCs w:val="22"/>
        </w:rPr>
        <w:t>, developing policy and procedure manuals, developing syllabi, convening an accreditation writing team, etc.</w:t>
      </w:r>
      <w:r w:rsidR="00134F9B">
        <w:rPr>
          <w:rFonts w:ascii="Arial" w:hAnsi="Arial" w:cs="Arial"/>
          <w:bCs/>
          <w:i/>
          <w:sz w:val="22"/>
          <w:szCs w:val="22"/>
        </w:rPr>
        <w:t>]</w:t>
      </w:r>
    </w:p>
    <w:p w14:paraId="538FB12B" w14:textId="77777777" w:rsidR="000F1D19" w:rsidRPr="008F379F" w:rsidRDefault="000F1D19" w:rsidP="0058320B">
      <w:pPr>
        <w:pStyle w:val="BodyText"/>
        <w:spacing w:after="0"/>
        <w:rPr>
          <w:rFonts w:ascii="Arial" w:hAnsi="Arial" w:cs="Arial"/>
          <w:bCs/>
          <w:iCs/>
          <w:sz w:val="22"/>
          <w:szCs w:val="22"/>
        </w:rPr>
      </w:pPr>
    </w:p>
    <w:sectPr w:rsidR="000F1D19" w:rsidRPr="008F379F" w:rsidSect="00F52F70">
      <w:footerReference w:type="even" r:id="rId30"/>
      <w:footerReference w:type="default" r:id="rId31"/>
      <w:pgSz w:w="12240" w:h="15840" w:code="1"/>
      <w:pgMar w:top="720" w:right="1440" w:bottom="72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040F" w14:textId="77777777" w:rsidR="00AC2C9C" w:rsidRDefault="00AC2C9C" w:rsidP="00EE5CB0">
      <w:r>
        <w:separator/>
      </w:r>
    </w:p>
  </w:endnote>
  <w:endnote w:type="continuationSeparator" w:id="0">
    <w:p w14:paraId="48080DD7" w14:textId="77777777" w:rsidR="00AC2C9C" w:rsidRDefault="00AC2C9C" w:rsidP="00EE5CB0">
      <w:r>
        <w:continuationSeparator/>
      </w:r>
    </w:p>
  </w:endnote>
  <w:endnote w:type="continuationNotice" w:id="1">
    <w:p w14:paraId="5F1E0AC8" w14:textId="77777777" w:rsidR="00AC2C9C" w:rsidRDefault="00AC2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EDA0" w14:textId="77777777" w:rsidR="00D44966" w:rsidRDefault="00D44966" w:rsidP="009D02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22037" w14:textId="77777777" w:rsidR="00D44966" w:rsidRDefault="00D44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CE84" w14:textId="59F565F9" w:rsidR="00C85E21" w:rsidRDefault="00C85E21" w:rsidP="00C85E21">
    <w:pPr>
      <w:tabs>
        <w:tab w:val="center" w:pos="4320"/>
        <w:tab w:val="right" w:pos="8640"/>
      </w:tabs>
      <w:jc w:val="right"/>
      <w:rPr>
        <w:rFonts w:cs="Arial"/>
        <w:bCs/>
        <w:spacing w:val="-3"/>
        <w:szCs w:val="24"/>
      </w:rPr>
    </w:pPr>
    <w:r w:rsidRPr="00C85E21">
      <w:rPr>
        <w:rFonts w:cs="Arial"/>
        <w:spacing w:val="-3"/>
      </w:rPr>
      <w:t xml:space="preserve">Page </w:t>
    </w:r>
    <w:r w:rsidRPr="00C85E21">
      <w:rPr>
        <w:rFonts w:cs="Arial"/>
        <w:b/>
        <w:bCs/>
        <w:spacing w:val="-3"/>
        <w:szCs w:val="24"/>
      </w:rPr>
      <w:fldChar w:fldCharType="begin"/>
    </w:r>
    <w:r w:rsidRPr="00C85E21">
      <w:rPr>
        <w:rFonts w:cs="Arial"/>
        <w:b/>
        <w:bCs/>
        <w:spacing w:val="-3"/>
      </w:rPr>
      <w:instrText xml:space="preserve"> PAGE </w:instrText>
    </w:r>
    <w:r w:rsidRPr="00C85E21">
      <w:rPr>
        <w:rFonts w:cs="Arial"/>
        <w:b/>
        <w:bCs/>
        <w:spacing w:val="-3"/>
        <w:szCs w:val="24"/>
      </w:rPr>
      <w:fldChar w:fldCharType="separate"/>
    </w:r>
    <w:r w:rsidR="008A66BB">
      <w:rPr>
        <w:rFonts w:cs="Arial"/>
        <w:b/>
        <w:bCs/>
        <w:noProof/>
        <w:spacing w:val="-3"/>
      </w:rPr>
      <w:t>5</w:t>
    </w:r>
    <w:r w:rsidRPr="00C85E21">
      <w:rPr>
        <w:rFonts w:cs="Arial"/>
        <w:b/>
        <w:bCs/>
        <w:spacing w:val="-3"/>
        <w:szCs w:val="24"/>
      </w:rPr>
      <w:fldChar w:fldCharType="end"/>
    </w:r>
    <w:r w:rsidRPr="00C85E21">
      <w:rPr>
        <w:rFonts w:cs="Arial"/>
        <w:spacing w:val="-3"/>
      </w:rPr>
      <w:t xml:space="preserve"> of </w:t>
    </w:r>
    <w:r w:rsidRPr="00C85E21">
      <w:rPr>
        <w:rFonts w:cs="Arial"/>
        <w:b/>
        <w:bCs/>
        <w:spacing w:val="-3"/>
        <w:szCs w:val="24"/>
      </w:rPr>
      <w:fldChar w:fldCharType="begin"/>
    </w:r>
    <w:r w:rsidRPr="00C85E21">
      <w:rPr>
        <w:rFonts w:cs="Arial"/>
        <w:b/>
        <w:bCs/>
        <w:spacing w:val="-3"/>
      </w:rPr>
      <w:instrText xml:space="preserve"> NUMPAGES  </w:instrText>
    </w:r>
    <w:r w:rsidRPr="00C85E21">
      <w:rPr>
        <w:rFonts w:cs="Arial"/>
        <w:b/>
        <w:bCs/>
        <w:spacing w:val="-3"/>
        <w:szCs w:val="24"/>
      </w:rPr>
      <w:fldChar w:fldCharType="separate"/>
    </w:r>
    <w:r w:rsidR="008A66BB">
      <w:rPr>
        <w:rFonts w:cs="Arial"/>
        <w:b/>
        <w:bCs/>
        <w:noProof/>
        <w:spacing w:val="-3"/>
      </w:rPr>
      <w:t>5</w:t>
    </w:r>
    <w:r w:rsidRPr="00C85E21">
      <w:rPr>
        <w:rFonts w:cs="Arial"/>
        <w:b/>
        <w:bCs/>
        <w:spacing w:val="-3"/>
        <w:szCs w:val="24"/>
      </w:rPr>
      <w:fldChar w:fldCharType="end"/>
    </w:r>
    <w:r w:rsidRPr="00C85E21">
      <w:rPr>
        <w:rFonts w:cs="Arial"/>
        <w:b/>
        <w:bCs/>
        <w:spacing w:val="-3"/>
        <w:szCs w:val="24"/>
      </w:rPr>
      <w:t xml:space="preserve"> </w:t>
    </w:r>
    <w:r w:rsidRPr="00C85E21">
      <w:rPr>
        <w:rFonts w:cs="Arial"/>
        <w:bCs/>
        <w:spacing w:val="-3"/>
        <w:szCs w:val="24"/>
      </w:rPr>
      <w:t xml:space="preserve">| </w:t>
    </w:r>
    <w:r>
      <w:rPr>
        <w:rFonts w:cs="Arial"/>
        <w:bCs/>
        <w:spacing w:val="-3"/>
        <w:szCs w:val="24"/>
      </w:rPr>
      <w:t>Candidacy</w:t>
    </w:r>
  </w:p>
  <w:p w14:paraId="7F157A7A" w14:textId="2E6D54A2" w:rsidR="00C85E21" w:rsidRPr="00C85E21" w:rsidRDefault="00C85E21" w:rsidP="00C85E21">
    <w:pPr>
      <w:tabs>
        <w:tab w:val="center" w:pos="4320"/>
        <w:tab w:val="right" w:pos="8640"/>
      </w:tabs>
      <w:jc w:val="right"/>
      <w:rPr>
        <w:rFonts w:cs="Arial"/>
        <w:bCs/>
        <w:spacing w:val="-3"/>
        <w:szCs w:val="24"/>
      </w:rPr>
    </w:pPr>
    <w:bookmarkStart w:id="4" w:name="_Hlk501615282"/>
    <w:r w:rsidRPr="003D0296">
      <w:rPr>
        <w:rFonts w:cs="Arial"/>
        <w:bCs/>
        <w:i/>
        <w:color w:val="808080" w:themeColor="background1" w:themeShade="80"/>
        <w:szCs w:val="24"/>
      </w:rPr>
      <w:t xml:space="preserve">updated </w:t>
    </w:r>
    <w:bookmarkEnd w:id="4"/>
    <w:r w:rsidR="007B0658">
      <w:rPr>
        <w:rFonts w:cs="Arial"/>
        <w:bCs/>
        <w:i/>
        <w:color w:val="808080" w:themeColor="background1" w:themeShade="80"/>
        <w:szCs w:val="24"/>
      </w:rPr>
      <w:t>9.13</w:t>
    </w:r>
    <w:r w:rsidR="00C63550">
      <w:rPr>
        <w:rFonts w:cs="Arial"/>
        <w:bCs/>
        <w:i/>
        <w:color w:val="808080" w:themeColor="background1" w:themeShade="80"/>
        <w:szCs w:val="24"/>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5DBE" w14:textId="77777777" w:rsidR="00AC2C9C" w:rsidRDefault="00AC2C9C" w:rsidP="00EE5CB0">
      <w:r>
        <w:separator/>
      </w:r>
    </w:p>
  </w:footnote>
  <w:footnote w:type="continuationSeparator" w:id="0">
    <w:p w14:paraId="041967E2" w14:textId="77777777" w:rsidR="00AC2C9C" w:rsidRDefault="00AC2C9C" w:rsidP="00EE5CB0">
      <w:r>
        <w:continuationSeparator/>
      </w:r>
    </w:p>
  </w:footnote>
  <w:footnote w:type="continuationNotice" w:id="1">
    <w:p w14:paraId="38DDD0ED" w14:textId="77777777" w:rsidR="00AC2C9C" w:rsidRDefault="00AC2C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8F1"/>
    <w:multiLevelType w:val="hybridMultilevel"/>
    <w:tmpl w:val="A632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10D3D"/>
    <w:multiLevelType w:val="singleLevel"/>
    <w:tmpl w:val="453A1070"/>
    <w:lvl w:ilvl="0">
      <w:start w:val="14"/>
      <w:numFmt w:val="decimal"/>
      <w:lvlText w:val="%1."/>
      <w:lvlJc w:val="left"/>
      <w:pPr>
        <w:tabs>
          <w:tab w:val="num" w:pos="360"/>
        </w:tabs>
        <w:ind w:left="360" w:hanging="360"/>
      </w:pPr>
    </w:lvl>
  </w:abstractNum>
  <w:abstractNum w:abstractNumId="2" w15:restartNumberingAfterBreak="0">
    <w:nsid w:val="049F663C"/>
    <w:multiLevelType w:val="hybridMultilevel"/>
    <w:tmpl w:val="AAAE840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1402B"/>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4" w15:restartNumberingAfterBreak="0">
    <w:nsid w:val="103C6EF8"/>
    <w:multiLevelType w:val="singleLevel"/>
    <w:tmpl w:val="4EFEB7C2"/>
    <w:lvl w:ilvl="0">
      <w:start w:val="3"/>
      <w:numFmt w:val="decimal"/>
      <w:lvlText w:val="%1."/>
      <w:lvlJc w:val="left"/>
      <w:pPr>
        <w:tabs>
          <w:tab w:val="num" w:pos="360"/>
        </w:tabs>
        <w:ind w:left="360" w:hanging="360"/>
      </w:pPr>
    </w:lvl>
  </w:abstractNum>
  <w:abstractNum w:abstractNumId="5" w15:restartNumberingAfterBreak="0">
    <w:nsid w:val="181B6D3D"/>
    <w:multiLevelType w:val="multilevel"/>
    <w:tmpl w:val="0A26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31490F"/>
    <w:multiLevelType w:val="hybridMultilevel"/>
    <w:tmpl w:val="530439A2"/>
    <w:lvl w:ilvl="0" w:tplc="16C60926">
      <w:start w:val="1"/>
      <w:numFmt w:val="bullet"/>
      <w:lvlText w:val="⇨"/>
      <w:lvlJc w:val="left"/>
      <w:pPr>
        <w:tabs>
          <w:tab w:val="num" w:pos="360"/>
        </w:tabs>
        <w:ind w:left="360" w:hanging="360"/>
      </w:pPr>
      <w:rPr>
        <w:rFonts w:ascii="Lucida Sans Unicode" w:hAnsi="Lucida Sans Unicode" w:hint="default"/>
      </w:rPr>
    </w:lvl>
    <w:lvl w:ilvl="1" w:tplc="6A468788">
      <w:numFmt w:val="decimal"/>
      <w:lvlText w:val=""/>
      <w:lvlJc w:val="left"/>
    </w:lvl>
    <w:lvl w:ilvl="2" w:tplc="11BE0760">
      <w:numFmt w:val="decimal"/>
      <w:lvlText w:val=""/>
      <w:lvlJc w:val="left"/>
    </w:lvl>
    <w:lvl w:ilvl="3" w:tplc="2752DEDC">
      <w:numFmt w:val="decimal"/>
      <w:lvlText w:val=""/>
      <w:lvlJc w:val="left"/>
    </w:lvl>
    <w:lvl w:ilvl="4" w:tplc="4E36CD64">
      <w:numFmt w:val="decimal"/>
      <w:lvlText w:val=""/>
      <w:lvlJc w:val="left"/>
    </w:lvl>
    <w:lvl w:ilvl="5" w:tplc="3078D466">
      <w:numFmt w:val="decimal"/>
      <w:lvlText w:val=""/>
      <w:lvlJc w:val="left"/>
    </w:lvl>
    <w:lvl w:ilvl="6" w:tplc="FFA86DE4">
      <w:numFmt w:val="decimal"/>
      <w:lvlText w:val=""/>
      <w:lvlJc w:val="left"/>
    </w:lvl>
    <w:lvl w:ilvl="7" w:tplc="2F0C39DC">
      <w:numFmt w:val="decimal"/>
      <w:lvlText w:val=""/>
      <w:lvlJc w:val="left"/>
    </w:lvl>
    <w:lvl w:ilvl="8" w:tplc="F656086C">
      <w:numFmt w:val="decimal"/>
      <w:lvlText w:val=""/>
      <w:lvlJc w:val="left"/>
    </w:lvl>
  </w:abstractNum>
  <w:abstractNum w:abstractNumId="7" w15:restartNumberingAfterBreak="0">
    <w:nsid w:val="2C4A55DB"/>
    <w:multiLevelType w:val="multilevel"/>
    <w:tmpl w:val="BD4A50B4"/>
    <w:lvl w:ilvl="0">
      <w:start w:val="7"/>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076243"/>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9" w15:restartNumberingAfterBreak="0">
    <w:nsid w:val="34F547A1"/>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10" w15:restartNumberingAfterBreak="0">
    <w:nsid w:val="398314C5"/>
    <w:multiLevelType w:val="hybridMultilevel"/>
    <w:tmpl w:val="F182C22C"/>
    <w:lvl w:ilvl="0" w:tplc="BD32C3B4">
      <w:start w:val="1"/>
      <w:numFmt w:val="bullet"/>
      <w:lvlText w:val=""/>
      <w:lvlJc w:val="left"/>
      <w:pPr>
        <w:tabs>
          <w:tab w:val="num" w:pos="360"/>
        </w:tabs>
        <w:ind w:left="360" w:hanging="360"/>
      </w:pPr>
      <w:rPr>
        <w:rFonts w:ascii="Symbol" w:hAnsi="Symbol" w:hint="default"/>
        <w:color w:val="000000"/>
      </w:rPr>
    </w:lvl>
    <w:lvl w:ilvl="1" w:tplc="4762FF84">
      <w:start w:val="1"/>
      <w:numFmt w:val="bullet"/>
      <w:lvlText w:val="o"/>
      <w:lvlJc w:val="left"/>
      <w:pPr>
        <w:tabs>
          <w:tab w:val="num" w:pos="1080"/>
        </w:tabs>
        <w:ind w:left="1080" w:hanging="360"/>
      </w:pPr>
      <w:rPr>
        <w:rFonts w:ascii="Courier New" w:hAnsi="Courier New" w:cs="Courier New" w:hint="default"/>
      </w:rPr>
    </w:lvl>
    <w:lvl w:ilvl="2" w:tplc="3866E9C2">
      <w:start w:val="1"/>
      <w:numFmt w:val="bullet"/>
      <w:lvlText w:val=""/>
      <w:lvlJc w:val="left"/>
      <w:pPr>
        <w:tabs>
          <w:tab w:val="num" w:pos="1800"/>
        </w:tabs>
        <w:ind w:left="1800" w:hanging="360"/>
      </w:pPr>
      <w:rPr>
        <w:rFonts w:ascii="Wingdings" w:hAnsi="Wingdings" w:hint="default"/>
      </w:rPr>
    </w:lvl>
    <w:lvl w:ilvl="3" w:tplc="4AAAB262">
      <w:start w:val="1"/>
      <w:numFmt w:val="bullet"/>
      <w:lvlText w:val=""/>
      <w:lvlJc w:val="left"/>
      <w:pPr>
        <w:tabs>
          <w:tab w:val="num" w:pos="2520"/>
        </w:tabs>
        <w:ind w:left="2520" w:hanging="360"/>
      </w:pPr>
      <w:rPr>
        <w:rFonts w:ascii="Symbol" w:hAnsi="Symbol" w:hint="default"/>
      </w:rPr>
    </w:lvl>
    <w:lvl w:ilvl="4" w:tplc="CAF80BEE">
      <w:start w:val="1"/>
      <w:numFmt w:val="bullet"/>
      <w:lvlText w:val="o"/>
      <w:lvlJc w:val="left"/>
      <w:pPr>
        <w:tabs>
          <w:tab w:val="num" w:pos="3240"/>
        </w:tabs>
        <w:ind w:left="3240" w:hanging="360"/>
      </w:pPr>
      <w:rPr>
        <w:rFonts w:ascii="Courier New" w:hAnsi="Courier New" w:cs="Courier New" w:hint="default"/>
      </w:rPr>
    </w:lvl>
    <w:lvl w:ilvl="5" w:tplc="ED44D502">
      <w:start w:val="1"/>
      <w:numFmt w:val="bullet"/>
      <w:lvlText w:val=""/>
      <w:lvlJc w:val="left"/>
      <w:pPr>
        <w:tabs>
          <w:tab w:val="num" w:pos="3960"/>
        </w:tabs>
        <w:ind w:left="3960" w:hanging="360"/>
      </w:pPr>
      <w:rPr>
        <w:rFonts w:ascii="Wingdings" w:hAnsi="Wingdings" w:hint="default"/>
      </w:rPr>
    </w:lvl>
    <w:lvl w:ilvl="6" w:tplc="645A2E76">
      <w:start w:val="1"/>
      <w:numFmt w:val="bullet"/>
      <w:lvlText w:val=""/>
      <w:lvlJc w:val="left"/>
      <w:pPr>
        <w:tabs>
          <w:tab w:val="num" w:pos="4680"/>
        </w:tabs>
        <w:ind w:left="4680" w:hanging="360"/>
      </w:pPr>
      <w:rPr>
        <w:rFonts w:ascii="Symbol" w:hAnsi="Symbol" w:hint="default"/>
      </w:rPr>
    </w:lvl>
    <w:lvl w:ilvl="7" w:tplc="B77A3086">
      <w:start w:val="1"/>
      <w:numFmt w:val="bullet"/>
      <w:lvlText w:val="o"/>
      <w:lvlJc w:val="left"/>
      <w:pPr>
        <w:tabs>
          <w:tab w:val="num" w:pos="5400"/>
        </w:tabs>
        <w:ind w:left="5400" w:hanging="360"/>
      </w:pPr>
      <w:rPr>
        <w:rFonts w:ascii="Courier New" w:hAnsi="Courier New" w:cs="Courier New" w:hint="default"/>
      </w:rPr>
    </w:lvl>
    <w:lvl w:ilvl="8" w:tplc="04EAFE3E">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BF1526B"/>
    <w:multiLevelType w:val="hybridMultilevel"/>
    <w:tmpl w:val="28B65A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2D4A0F"/>
    <w:multiLevelType w:val="hybridMultilevel"/>
    <w:tmpl w:val="F182C22C"/>
    <w:lvl w:ilvl="0" w:tplc="8C0ACAE6">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DAE2D7C"/>
    <w:multiLevelType w:val="hybridMultilevel"/>
    <w:tmpl w:val="B53E96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76B48"/>
    <w:multiLevelType w:val="multilevel"/>
    <w:tmpl w:val="B82612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B44D12"/>
    <w:multiLevelType w:val="hybridMultilevel"/>
    <w:tmpl w:val="BD04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7459F"/>
    <w:multiLevelType w:val="hybridMultilevel"/>
    <w:tmpl w:val="530439A2"/>
    <w:lvl w:ilvl="0" w:tplc="28C0AB50">
      <w:start w:val="1"/>
      <w:numFmt w:val="bullet"/>
      <w:lvlText w:val="⇨"/>
      <w:lvlJc w:val="left"/>
      <w:pPr>
        <w:tabs>
          <w:tab w:val="num" w:pos="360"/>
        </w:tabs>
        <w:ind w:left="360" w:hanging="360"/>
      </w:pPr>
      <w:rPr>
        <w:rFonts w:ascii="Lucida Sans Unicode" w:hAnsi="Lucida Sans Unicode" w:hint="default"/>
      </w:rPr>
    </w:lvl>
    <w:lvl w:ilvl="1" w:tplc="A09021CA">
      <w:numFmt w:val="decimal"/>
      <w:lvlText w:val=""/>
      <w:lvlJc w:val="left"/>
    </w:lvl>
    <w:lvl w:ilvl="2" w:tplc="C582C0EE">
      <w:numFmt w:val="decimal"/>
      <w:lvlText w:val=""/>
      <w:lvlJc w:val="left"/>
    </w:lvl>
    <w:lvl w:ilvl="3" w:tplc="E7AC64F0">
      <w:numFmt w:val="decimal"/>
      <w:lvlText w:val=""/>
      <w:lvlJc w:val="left"/>
    </w:lvl>
    <w:lvl w:ilvl="4" w:tplc="E3C206CE">
      <w:numFmt w:val="decimal"/>
      <w:lvlText w:val=""/>
      <w:lvlJc w:val="left"/>
    </w:lvl>
    <w:lvl w:ilvl="5" w:tplc="6E52DE76">
      <w:numFmt w:val="decimal"/>
      <w:lvlText w:val=""/>
      <w:lvlJc w:val="left"/>
    </w:lvl>
    <w:lvl w:ilvl="6" w:tplc="EF588846">
      <w:numFmt w:val="decimal"/>
      <w:lvlText w:val=""/>
      <w:lvlJc w:val="left"/>
    </w:lvl>
    <w:lvl w:ilvl="7" w:tplc="8E1C2FC4">
      <w:numFmt w:val="decimal"/>
      <w:lvlText w:val=""/>
      <w:lvlJc w:val="left"/>
    </w:lvl>
    <w:lvl w:ilvl="8" w:tplc="BF7C6A72">
      <w:numFmt w:val="decimal"/>
      <w:lvlText w:val=""/>
      <w:lvlJc w:val="left"/>
    </w:lvl>
  </w:abstractNum>
  <w:abstractNum w:abstractNumId="17" w15:restartNumberingAfterBreak="0">
    <w:nsid w:val="6E0349E1"/>
    <w:multiLevelType w:val="multilevel"/>
    <w:tmpl w:val="B82612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2A268A"/>
    <w:multiLevelType w:val="multilevel"/>
    <w:tmpl w:val="1AD82D2A"/>
    <w:lvl w:ilvl="0">
      <w:start w:val="9"/>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747EE6"/>
    <w:multiLevelType w:val="hybridMultilevel"/>
    <w:tmpl w:val="2A48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D72663"/>
    <w:multiLevelType w:val="hybridMultilevel"/>
    <w:tmpl w:val="DB94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8"/>
  </w:num>
  <w:num w:numId="5">
    <w:abstractNumId w:val="16"/>
  </w:num>
  <w:num w:numId="6">
    <w:abstractNumId w:val="18"/>
  </w:num>
  <w:num w:numId="7">
    <w:abstractNumId w:val="1"/>
  </w:num>
  <w:num w:numId="8">
    <w:abstractNumId w:val="4"/>
  </w:num>
  <w:num w:numId="9">
    <w:abstractNumId w:val="7"/>
  </w:num>
  <w:num w:numId="10">
    <w:abstractNumId w:val="12"/>
  </w:num>
  <w:num w:numId="11">
    <w:abstractNumId w:val="10"/>
  </w:num>
  <w:num w:numId="12">
    <w:abstractNumId w:val="13"/>
  </w:num>
  <w:num w:numId="13">
    <w:abstractNumId w:val="2"/>
  </w:num>
  <w:num w:numId="14">
    <w:abstractNumId w:val="11"/>
  </w:num>
  <w:num w:numId="15">
    <w:abstractNumId w:val="0"/>
  </w:num>
  <w:num w:numId="16">
    <w:abstractNumId w:val="19"/>
  </w:num>
  <w:num w:numId="17">
    <w:abstractNumId w:val="15"/>
  </w:num>
  <w:num w:numId="18">
    <w:abstractNumId w:val="20"/>
  </w:num>
  <w:num w:numId="19">
    <w:abstractNumId w:val="14"/>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0B"/>
    <w:rsid w:val="00000B55"/>
    <w:rsid w:val="000251B5"/>
    <w:rsid w:val="00026416"/>
    <w:rsid w:val="00027769"/>
    <w:rsid w:val="00043915"/>
    <w:rsid w:val="0005006C"/>
    <w:rsid w:val="000612BE"/>
    <w:rsid w:val="00062615"/>
    <w:rsid w:val="00063D29"/>
    <w:rsid w:val="00073349"/>
    <w:rsid w:val="00074DA1"/>
    <w:rsid w:val="00086838"/>
    <w:rsid w:val="000917A8"/>
    <w:rsid w:val="00094A91"/>
    <w:rsid w:val="000A076B"/>
    <w:rsid w:val="000A0ACC"/>
    <w:rsid w:val="000A3181"/>
    <w:rsid w:val="000B1E5A"/>
    <w:rsid w:val="000C4D59"/>
    <w:rsid w:val="000D1F70"/>
    <w:rsid w:val="000D31AD"/>
    <w:rsid w:val="000D78EE"/>
    <w:rsid w:val="000E5008"/>
    <w:rsid w:val="000F1D19"/>
    <w:rsid w:val="000F39E9"/>
    <w:rsid w:val="0010236B"/>
    <w:rsid w:val="001023CE"/>
    <w:rsid w:val="001127D5"/>
    <w:rsid w:val="0011445D"/>
    <w:rsid w:val="001167FF"/>
    <w:rsid w:val="00120FB4"/>
    <w:rsid w:val="001222A4"/>
    <w:rsid w:val="001252F7"/>
    <w:rsid w:val="00127193"/>
    <w:rsid w:val="00130C0F"/>
    <w:rsid w:val="00134F9B"/>
    <w:rsid w:val="00135620"/>
    <w:rsid w:val="00135B63"/>
    <w:rsid w:val="00141893"/>
    <w:rsid w:val="00143823"/>
    <w:rsid w:val="00145626"/>
    <w:rsid w:val="00167DF9"/>
    <w:rsid w:val="00176F36"/>
    <w:rsid w:val="00186502"/>
    <w:rsid w:val="00191D9F"/>
    <w:rsid w:val="00194790"/>
    <w:rsid w:val="0019515E"/>
    <w:rsid w:val="001A2805"/>
    <w:rsid w:val="001A617C"/>
    <w:rsid w:val="001C5132"/>
    <w:rsid w:val="001C5913"/>
    <w:rsid w:val="001C79A5"/>
    <w:rsid w:val="001D10B0"/>
    <w:rsid w:val="001E0843"/>
    <w:rsid w:val="001E0D64"/>
    <w:rsid w:val="001F0578"/>
    <w:rsid w:val="001F3D2C"/>
    <w:rsid w:val="001F6402"/>
    <w:rsid w:val="0020265B"/>
    <w:rsid w:val="00204945"/>
    <w:rsid w:val="0021038B"/>
    <w:rsid w:val="0021164A"/>
    <w:rsid w:val="0021585C"/>
    <w:rsid w:val="002176EB"/>
    <w:rsid w:val="00222909"/>
    <w:rsid w:val="00222C97"/>
    <w:rsid w:val="00223E8F"/>
    <w:rsid w:val="002272E6"/>
    <w:rsid w:val="002351DB"/>
    <w:rsid w:val="00236C8A"/>
    <w:rsid w:val="002412A2"/>
    <w:rsid w:val="002457A2"/>
    <w:rsid w:val="00250E32"/>
    <w:rsid w:val="002633A6"/>
    <w:rsid w:val="002651F5"/>
    <w:rsid w:val="00266BDE"/>
    <w:rsid w:val="00271FA5"/>
    <w:rsid w:val="0028024D"/>
    <w:rsid w:val="002819F3"/>
    <w:rsid w:val="00281D10"/>
    <w:rsid w:val="00284B73"/>
    <w:rsid w:val="00291256"/>
    <w:rsid w:val="00291443"/>
    <w:rsid w:val="00293856"/>
    <w:rsid w:val="00295220"/>
    <w:rsid w:val="002A3561"/>
    <w:rsid w:val="002A4A4A"/>
    <w:rsid w:val="002B2C52"/>
    <w:rsid w:val="002B7058"/>
    <w:rsid w:val="002B77DE"/>
    <w:rsid w:val="002C077C"/>
    <w:rsid w:val="002C3268"/>
    <w:rsid w:val="002C62EA"/>
    <w:rsid w:val="002C6663"/>
    <w:rsid w:val="002C690D"/>
    <w:rsid w:val="002D4369"/>
    <w:rsid w:val="002E64EB"/>
    <w:rsid w:val="002E7E40"/>
    <w:rsid w:val="002F5526"/>
    <w:rsid w:val="002F6A8F"/>
    <w:rsid w:val="003036BB"/>
    <w:rsid w:val="00315A93"/>
    <w:rsid w:val="00317852"/>
    <w:rsid w:val="0033472C"/>
    <w:rsid w:val="0033773E"/>
    <w:rsid w:val="00340ADF"/>
    <w:rsid w:val="00350913"/>
    <w:rsid w:val="00356A10"/>
    <w:rsid w:val="00357961"/>
    <w:rsid w:val="0037022A"/>
    <w:rsid w:val="00370B8D"/>
    <w:rsid w:val="00375BDC"/>
    <w:rsid w:val="00380DBF"/>
    <w:rsid w:val="00385122"/>
    <w:rsid w:val="003869A9"/>
    <w:rsid w:val="0039062E"/>
    <w:rsid w:val="00391FC8"/>
    <w:rsid w:val="003A7A77"/>
    <w:rsid w:val="003B2E79"/>
    <w:rsid w:val="003C512F"/>
    <w:rsid w:val="003C78EC"/>
    <w:rsid w:val="003D371A"/>
    <w:rsid w:val="003E73A5"/>
    <w:rsid w:val="003F2D7B"/>
    <w:rsid w:val="003F3EA7"/>
    <w:rsid w:val="003F4FDB"/>
    <w:rsid w:val="003F6855"/>
    <w:rsid w:val="003F6AE6"/>
    <w:rsid w:val="00401F87"/>
    <w:rsid w:val="00411BF8"/>
    <w:rsid w:val="00413D53"/>
    <w:rsid w:val="00416351"/>
    <w:rsid w:val="0042481A"/>
    <w:rsid w:val="004345A5"/>
    <w:rsid w:val="004441A8"/>
    <w:rsid w:val="00457DC1"/>
    <w:rsid w:val="0046460C"/>
    <w:rsid w:val="00466F70"/>
    <w:rsid w:val="00471BA3"/>
    <w:rsid w:val="00477E8A"/>
    <w:rsid w:val="0048304E"/>
    <w:rsid w:val="00496ECD"/>
    <w:rsid w:val="004A4BD8"/>
    <w:rsid w:val="004B0FD4"/>
    <w:rsid w:val="004B3553"/>
    <w:rsid w:val="004B598D"/>
    <w:rsid w:val="004B6AFB"/>
    <w:rsid w:val="004C108D"/>
    <w:rsid w:val="004C20D0"/>
    <w:rsid w:val="004C356F"/>
    <w:rsid w:val="004C462E"/>
    <w:rsid w:val="004C4C21"/>
    <w:rsid w:val="004C6943"/>
    <w:rsid w:val="004D381E"/>
    <w:rsid w:val="004E4576"/>
    <w:rsid w:val="004F1ECC"/>
    <w:rsid w:val="004F3458"/>
    <w:rsid w:val="004F7F97"/>
    <w:rsid w:val="005006E0"/>
    <w:rsid w:val="00501325"/>
    <w:rsid w:val="0050575A"/>
    <w:rsid w:val="0051040C"/>
    <w:rsid w:val="005104C8"/>
    <w:rsid w:val="005206DA"/>
    <w:rsid w:val="005351FD"/>
    <w:rsid w:val="00540E9F"/>
    <w:rsid w:val="00544E07"/>
    <w:rsid w:val="00550802"/>
    <w:rsid w:val="00550BE1"/>
    <w:rsid w:val="00566CE8"/>
    <w:rsid w:val="005750B8"/>
    <w:rsid w:val="00576CD3"/>
    <w:rsid w:val="00582872"/>
    <w:rsid w:val="0058320B"/>
    <w:rsid w:val="0058387F"/>
    <w:rsid w:val="00583B51"/>
    <w:rsid w:val="00591F10"/>
    <w:rsid w:val="005922CD"/>
    <w:rsid w:val="00593A53"/>
    <w:rsid w:val="005A178E"/>
    <w:rsid w:val="005A56E2"/>
    <w:rsid w:val="005A6317"/>
    <w:rsid w:val="005B4838"/>
    <w:rsid w:val="005C17AB"/>
    <w:rsid w:val="005C322F"/>
    <w:rsid w:val="005C67F3"/>
    <w:rsid w:val="005E294D"/>
    <w:rsid w:val="005E3B3D"/>
    <w:rsid w:val="006019BA"/>
    <w:rsid w:val="006125DF"/>
    <w:rsid w:val="0062446C"/>
    <w:rsid w:val="00635C5A"/>
    <w:rsid w:val="0064494E"/>
    <w:rsid w:val="00645AD2"/>
    <w:rsid w:val="00646C83"/>
    <w:rsid w:val="006522F3"/>
    <w:rsid w:val="00655842"/>
    <w:rsid w:val="0065621A"/>
    <w:rsid w:val="00656A05"/>
    <w:rsid w:val="00660506"/>
    <w:rsid w:val="00667593"/>
    <w:rsid w:val="006833DD"/>
    <w:rsid w:val="00685265"/>
    <w:rsid w:val="006934BA"/>
    <w:rsid w:val="00694FC1"/>
    <w:rsid w:val="00696622"/>
    <w:rsid w:val="006A4380"/>
    <w:rsid w:val="006A5300"/>
    <w:rsid w:val="006B6685"/>
    <w:rsid w:val="006C08E0"/>
    <w:rsid w:val="006C537D"/>
    <w:rsid w:val="006E10A5"/>
    <w:rsid w:val="006E64D4"/>
    <w:rsid w:val="00701E25"/>
    <w:rsid w:val="0070278C"/>
    <w:rsid w:val="00702CE4"/>
    <w:rsid w:val="00704284"/>
    <w:rsid w:val="00705BF1"/>
    <w:rsid w:val="00707A97"/>
    <w:rsid w:val="00710879"/>
    <w:rsid w:val="0071140F"/>
    <w:rsid w:val="00724659"/>
    <w:rsid w:val="00724EB2"/>
    <w:rsid w:val="007272C6"/>
    <w:rsid w:val="007321B5"/>
    <w:rsid w:val="00735564"/>
    <w:rsid w:val="00744283"/>
    <w:rsid w:val="00744799"/>
    <w:rsid w:val="0075255D"/>
    <w:rsid w:val="00757DD5"/>
    <w:rsid w:val="00757DEE"/>
    <w:rsid w:val="00767388"/>
    <w:rsid w:val="007831DA"/>
    <w:rsid w:val="00785A57"/>
    <w:rsid w:val="007864FB"/>
    <w:rsid w:val="007930B2"/>
    <w:rsid w:val="00793FA8"/>
    <w:rsid w:val="00794E15"/>
    <w:rsid w:val="007A33BF"/>
    <w:rsid w:val="007A7DDE"/>
    <w:rsid w:val="007B0658"/>
    <w:rsid w:val="007B0CC5"/>
    <w:rsid w:val="007B2390"/>
    <w:rsid w:val="007B4A3B"/>
    <w:rsid w:val="007B7CBE"/>
    <w:rsid w:val="007C1112"/>
    <w:rsid w:val="007C6111"/>
    <w:rsid w:val="007D655E"/>
    <w:rsid w:val="007F1778"/>
    <w:rsid w:val="0081117B"/>
    <w:rsid w:val="00811E07"/>
    <w:rsid w:val="00816D4E"/>
    <w:rsid w:val="00831D62"/>
    <w:rsid w:val="00837B24"/>
    <w:rsid w:val="00851F59"/>
    <w:rsid w:val="0085757C"/>
    <w:rsid w:val="0086429B"/>
    <w:rsid w:val="008712CB"/>
    <w:rsid w:val="00884820"/>
    <w:rsid w:val="00893F28"/>
    <w:rsid w:val="00896A89"/>
    <w:rsid w:val="008A00EF"/>
    <w:rsid w:val="008A66BB"/>
    <w:rsid w:val="008B6FF9"/>
    <w:rsid w:val="008C66D7"/>
    <w:rsid w:val="008D4438"/>
    <w:rsid w:val="008D53CA"/>
    <w:rsid w:val="008E7011"/>
    <w:rsid w:val="008F379F"/>
    <w:rsid w:val="00923209"/>
    <w:rsid w:val="00927005"/>
    <w:rsid w:val="0093176A"/>
    <w:rsid w:val="00933DD5"/>
    <w:rsid w:val="00934092"/>
    <w:rsid w:val="00934861"/>
    <w:rsid w:val="00934C58"/>
    <w:rsid w:val="009353C9"/>
    <w:rsid w:val="00941C20"/>
    <w:rsid w:val="009524E6"/>
    <w:rsid w:val="009546AB"/>
    <w:rsid w:val="0095503D"/>
    <w:rsid w:val="00973B89"/>
    <w:rsid w:val="00974439"/>
    <w:rsid w:val="00986213"/>
    <w:rsid w:val="00995847"/>
    <w:rsid w:val="009A5F86"/>
    <w:rsid w:val="009C2858"/>
    <w:rsid w:val="009C5B05"/>
    <w:rsid w:val="009C77AD"/>
    <w:rsid w:val="009D020B"/>
    <w:rsid w:val="009D04B1"/>
    <w:rsid w:val="009D0729"/>
    <w:rsid w:val="009E124D"/>
    <w:rsid w:val="009E1DA0"/>
    <w:rsid w:val="00A00962"/>
    <w:rsid w:val="00A00B19"/>
    <w:rsid w:val="00A061D1"/>
    <w:rsid w:val="00A11C1B"/>
    <w:rsid w:val="00A11F82"/>
    <w:rsid w:val="00A13A16"/>
    <w:rsid w:val="00A23619"/>
    <w:rsid w:val="00A25162"/>
    <w:rsid w:val="00A276CC"/>
    <w:rsid w:val="00A3351B"/>
    <w:rsid w:val="00A37657"/>
    <w:rsid w:val="00A426F7"/>
    <w:rsid w:val="00A44F9B"/>
    <w:rsid w:val="00A455FF"/>
    <w:rsid w:val="00A54E9A"/>
    <w:rsid w:val="00A5726F"/>
    <w:rsid w:val="00A774E5"/>
    <w:rsid w:val="00A84182"/>
    <w:rsid w:val="00A930D9"/>
    <w:rsid w:val="00A9501D"/>
    <w:rsid w:val="00A96588"/>
    <w:rsid w:val="00AB5908"/>
    <w:rsid w:val="00AC2C9C"/>
    <w:rsid w:val="00AC586F"/>
    <w:rsid w:val="00AD62DF"/>
    <w:rsid w:val="00AE0C2F"/>
    <w:rsid w:val="00AE78CE"/>
    <w:rsid w:val="00AF54BC"/>
    <w:rsid w:val="00AF692A"/>
    <w:rsid w:val="00B01E20"/>
    <w:rsid w:val="00B02722"/>
    <w:rsid w:val="00B173FB"/>
    <w:rsid w:val="00B20B21"/>
    <w:rsid w:val="00B27EED"/>
    <w:rsid w:val="00B309BD"/>
    <w:rsid w:val="00B3779E"/>
    <w:rsid w:val="00B37EB3"/>
    <w:rsid w:val="00B433B7"/>
    <w:rsid w:val="00B51696"/>
    <w:rsid w:val="00B53CBB"/>
    <w:rsid w:val="00B54E52"/>
    <w:rsid w:val="00B54E90"/>
    <w:rsid w:val="00B71EA1"/>
    <w:rsid w:val="00B72DFB"/>
    <w:rsid w:val="00B7564B"/>
    <w:rsid w:val="00B7659D"/>
    <w:rsid w:val="00B847C0"/>
    <w:rsid w:val="00B90B56"/>
    <w:rsid w:val="00B9541D"/>
    <w:rsid w:val="00B95AB6"/>
    <w:rsid w:val="00BA6585"/>
    <w:rsid w:val="00BB11EE"/>
    <w:rsid w:val="00BB3501"/>
    <w:rsid w:val="00BC1511"/>
    <w:rsid w:val="00BC1B07"/>
    <w:rsid w:val="00BC2D0D"/>
    <w:rsid w:val="00BD4519"/>
    <w:rsid w:val="00BD7BE6"/>
    <w:rsid w:val="00BE297B"/>
    <w:rsid w:val="00BE358E"/>
    <w:rsid w:val="00BE7AEC"/>
    <w:rsid w:val="00BF3252"/>
    <w:rsid w:val="00C01F6B"/>
    <w:rsid w:val="00C03972"/>
    <w:rsid w:val="00C15D8B"/>
    <w:rsid w:val="00C1727F"/>
    <w:rsid w:val="00C27092"/>
    <w:rsid w:val="00C27D2D"/>
    <w:rsid w:val="00C31E81"/>
    <w:rsid w:val="00C32E32"/>
    <w:rsid w:val="00C43CF6"/>
    <w:rsid w:val="00C63550"/>
    <w:rsid w:val="00C66E88"/>
    <w:rsid w:val="00C705D7"/>
    <w:rsid w:val="00C779DD"/>
    <w:rsid w:val="00C7C6E4"/>
    <w:rsid w:val="00C829BC"/>
    <w:rsid w:val="00C85E21"/>
    <w:rsid w:val="00C8727D"/>
    <w:rsid w:val="00C91F4C"/>
    <w:rsid w:val="00CA57A7"/>
    <w:rsid w:val="00CA6131"/>
    <w:rsid w:val="00CB4323"/>
    <w:rsid w:val="00CB48C3"/>
    <w:rsid w:val="00CB5E9F"/>
    <w:rsid w:val="00CC7997"/>
    <w:rsid w:val="00D05558"/>
    <w:rsid w:val="00D1292F"/>
    <w:rsid w:val="00D319B5"/>
    <w:rsid w:val="00D31E20"/>
    <w:rsid w:val="00D357B2"/>
    <w:rsid w:val="00D3659C"/>
    <w:rsid w:val="00D36983"/>
    <w:rsid w:val="00D43504"/>
    <w:rsid w:val="00D444AF"/>
    <w:rsid w:val="00D44966"/>
    <w:rsid w:val="00D5026D"/>
    <w:rsid w:val="00D548E4"/>
    <w:rsid w:val="00D602A7"/>
    <w:rsid w:val="00D625C3"/>
    <w:rsid w:val="00D7025B"/>
    <w:rsid w:val="00D72F21"/>
    <w:rsid w:val="00D7417A"/>
    <w:rsid w:val="00D81A0E"/>
    <w:rsid w:val="00D866E3"/>
    <w:rsid w:val="00DA3DB7"/>
    <w:rsid w:val="00DA4DC3"/>
    <w:rsid w:val="00DB07E0"/>
    <w:rsid w:val="00DB19B1"/>
    <w:rsid w:val="00DB4080"/>
    <w:rsid w:val="00DB7617"/>
    <w:rsid w:val="00DC2057"/>
    <w:rsid w:val="00DC4634"/>
    <w:rsid w:val="00DC5866"/>
    <w:rsid w:val="00DD74A1"/>
    <w:rsid w:val="00DE243F"/>
    <w:rsid w:val="00DE2DD9"/>
    <w:rsid w:val="00DF4AD0"/>
    <w:rsid w:val="00DF6006"/>
    <w:rsid w:val="00E06C29"/>
    <w:rsid w:val="00E10846"/>
    <w:rsid w:val="00E175DE"/>
    <w:rsid w:val="00E271FB"/>
    <w:rsid w:val="00E306D2"/>
    <w:rsid w:val="00E3682C"/>
    <w:rsid w:val="00E3771A"/>
    <w:rsid w:val="00E44ED5"/>
    <w:rsid w:val="00E5047B"/>
    <w:rsid w:val="00E55C31"/>
    <w:rsid w:val="00E6176C"/>
    <w:rsid w:val="00E618B0"/>
    <w:rsid w:val="00E664C8"/>
    <w:rsid w:val="00E714D2"/>
    <w:rsid w:val="00E742E1"/>
    <w:rsid w:val="00E82D1A"/>
    <w:rsid w:val="00E92BDB"/>
    <w:rsid w:val="00E9356C"/>
    <w:rsid w:val="00EA100B"/>
    <w:rsid w:val="00EA1241"/>
    <w:rsid w:val="00EA2133"/>
    <w:rsid w:val="00EC562F"/>
    <w:rsid w:val="00EC5825"/>
    <w:rsid w:val="00EC72F7"/>
    <w:rsid w:val="00ED6E10"/>
    <w:rsid w:val="00EE2BF0"/>
    <w:rsid w:val="00EE53CD"/>
    <w:rsid w:val="00EE5CB0"/>
    <w:rsid w:val="00F00684"/>
    <w:rsid w:val="00F058B0"/>
    <w:rsid w:val="00F076AF"/>
    <w:rsid w:val="00F2400D"/>
    <w:rsid w:val="00F27A0A"/>
    <w:rsid w:val="00F3144B"/>
    <w:rsid w:val="00F3213C"/>
    <w:rsid w:val="00F37D3B"/>
    <w:rsid w:val="00F42DB0"/>
    <w:rsid w:val="00F43481"/>
    <w:rsid w:val="00F44DFF"/>
    <w:rsid w:val="00F51BEF"/>
    <w:rsid w:val="00F52F52"/>
    <w:rsid w:val="00F52F70"/>
    <w:rsid w:val="00F5373E"/>
    <w:rsid w:val="00F53A1E"/>
    <w:rsid w:val="00F60F6E"/>
    <w:rsid w:val="00F63937"/>
    <w:rsid w:val="00F71946"/>
    <w:rsid w:val="00F72D4B"/>
    <w:rsid w:val="00F81503"/>
    <w:rsid w:val="00F94490"/>
    <w:rsid w:val="00F96726"/>
    <w:rsid w:val="00FA0214"/>
    <w:rsid w:val="00FA5DD9"/>
    <w:rsid w:val="00FA5F1B"/>
    <w:rsid w:val="00FB4B7A"/>
    <w:rsid w:val="00FB4CB2"/>
    <w:rsid w:val="00FB7A8A"/>
    <w:rsid w:val="00FC0DB7"/>
    <w:rsid w:val="00FC2C39"/>
    <w:rsid w:val="00FD3296"/>
    <w:rsid w:val="00FE54FD"/>
    <w:rsid w:val="00FF4CE7"/>
    <w:rsid w:val="02D9B818"/>
    <w:rsid w:val="04C013D7"/>
    <w:rsid w:val="04D6B0C3"/>
    <w:rsid w:val="06CBCBD7"/>
    <w:rsid w:val="0884C6E9"/>
    <w:rsid w:val="0C3B8E1B"/>
    <w:rsid w:val="0CB59571"/>
    <w:rsid w:val="0EC7231A"/>
    <w:rsid w:val="1112CE16"/>
    <w:rsid w:val="13833983"/>
    <w:rsid w:val="1431CB72"/>
    <w:rsid w:val="15C1D157"/>
    <w:rsid w:val="188C5B11"/>
    <w:rsid w:val="1A9B7423"/>
    <w:rsid w:val="1E26CECE"/>
    <w:rsid w:val="269D451E"/>
    <w:rsid w:val="27EB6A8F"/>
    <w:rsid w:val="288C569E"/>
    <w:rsid w:val="288F2762"/>
    <w:rsid w:val="297CDB6C"/>
    <w:rsid w:val="2B91D5BF"/>
    <w:rsid w:val="367BDC1C"/>
    <w:rsid w:val="36CF2831"/>
    <w:rsid w:val="3798ABC2"/>
    <w:rsid w:val="379D00E7"/>
    <w:rsid w:val="3BE145D5"/>
    <w:rsid w:val="3C0B7079"/>
    <w:rsid w:val="3CC8307F"/>
    <w:rsid w:val="3CCF7893"/>
    <w:rsid w:val="3D140ADB"/>
    <w:rsid w:val="3ECA2FE9"/>
    <w:rsid w:val="40BDE481"/>
    <w:rsid w:val="42FF942D"/>
    <w:rsid w:val="45FD77AB"/>
    <w:rsid w:val="47DAAC2F"/>
    <w:rsid w:val="4BA4F55A"/>
    <w:rsid w:val="4BDC1537"/>
    <w:rsid w:val="4DF20419"/>
    <w:rsid w:val="524B7F3A"/>
    <w:rsid w:val="5770A90C"/>
    <w:rsid w:val="57B7C020"/>
    <w:rsid w:val="58A0C21A"/>
    <w:rsid w:val="59FC48EF"/>
    <w:rsid w:val="5F43590E"/>
    <w:rsid w:val="64B21F0E"/>
    <w:rsid w:val="6FB1FA14"/>
    <w:rsid w:val="7195FCA4"/>
    <w:rsid w:val="72F17C16"/>
    <w:rsid w:val="73639DF7"/>
    <w:rsid w:val="73DC1467"/>
    <w:rsid w:val="78BAD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7F9E3A"/>
  <w15:chartTrackingRefBased/>
  <w15:docId w15:val="{E2301CC5-8D6C-4B30-9B8B-0581E06B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20B"/>
    <w:rPr>
      <w:rFonts w:ascii="Arial" w:hAnsi="Arial"/>
      <w:sz w:val="22"/>
    </w:rPr>
  </w:style>
  <w:style w:type="paragraph" w:styleId="Heading1">
    <w:name w:val="heading 1"/>
    <w:basedOn w:val="Normal"/>
    <w:next w:val="Normal"/>
    <w:qFormat/>
    <w:rsid w:val="009D020B"/>
    <w:pPr>
      <w:keepNext/>
      <w:outlineLvl w:val="0"/>
    </w:pPr>
    <w:rPr>
      <w:rFonts w:ascii="Times New Roman" w:hAnsi="Times New Roman"/>
      <w:b/>
      <w:sz w:val="24"/>
    </w:rPr>
  </w:style>
  <w:style w:type="paragraph" w:styleId="Heading2">
    <w:name w:val="heading 2"/>
    <w:basedOn w:val="Normal"/>
    <w:next w:val="Normal"/>
    <w:qFormat/>
    <w:rsid w:val="009D020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rsid w:val="00DC2057"/>
    <w:pPr>
      <w:tabs>
        <w:tab w:val="left" w:pos="720"/>
      </w:tabs>
      <w:ind w:left="720" w:hanging="720"/>
      <w:jc w:val="both"/>
    </w:pPr>
    <w:rPr>
      <w:snapToGrid w:val="0"/>
    </w:rPr>
  </w:style>
  <w:style w:type="paragraph" w:customStyle="1" w:styleId="BodyText1">
    <w:name w:val="Body Text1"/>
    <w:rsid w:val="009D020B"/>
    <w:pPr>
      <w:tabs>
        <w:tab w:val="left" w:pos="551"/>
        <w:tab w:val="left" w:pos="833"/>
        <w:tab w:val="left" w:pos="1823"/>
        <w:tab w:val="left" w:pos="2351"/>
        <w:tab w:val="left" w:pos="4590"/>
        <w:tab w:val="left" w:pos="4961"/>
        <w:tab w:val="left" w:pos="5231"/>
      </w:tabs>
      <w:spacing w:before="144" w:after="72"/>
    </w:pPr>
    <w:rPr>
      <w:rFonts w:ascii="Arial" w:hAnsi="Arial"/>
      <w:snapToGrid w:val="0"/>
      <w:color w:val="000000"/>
      <w:sz w:val="22"/>
    </w:rPr>
  </w:style>
  <w:style w:type="paragraph" w:styleId="Subtitle">
    <w:name w:val="Subtitle"/>
    <w:basedOn w:val="Normal"/>
    <w:qFormat/>
    <w:rsid w:val="009D020B"/>
    <w:rPr>
      <w:rFonts w:ascii="Times New Roman" w:hAnsi="Times New Roman"/>
      <w:b/>
      <w:sz w:val="24"/>
    </w:rPr>
  </w:style>
  <w:style w:type="paragraph" w:customStyle="1" w:styleId="numberindent">
    <w:name w:val="number indent"/>
    <w:basedOn w:val="Normal"/>
    <w:next w:val="Normal"/>
    <w:rsid w:val="009D020B"/>
    <w:pPr>
      <w:tabs>
        <w:tab w:val="left" w:pos="360"/>
        <w:tab w:val="left" w:pos="1440"/>
        <w:tab w:val="left" w:pos="1823"/>
        <w:tab w:val="left" w:pos="2351"/>
        <w:tab w:val="left" w:pos="4590"/>
        <w:tab w:val="left" w:pos="4961"/>
        <w:tab w:val="left" w:pos="5231"/>
      </w:tabs>
      <w:spacing w:after="72"/>
      <w:ind w:left="360" w:hanging="360"/>
    </w:pPr>
    <w:rPr>
      <w:snapToGrid w:val="0"/>
    </w:rPr>
  </w:style>
  <w:style w:type="paragraph" w:styleId="BodyTextIndent">
    <w:name w:val="Body Text Indent"/>
    <w:basedOn w:val="Normal"/>
    <w:rsid w:val="009D020B"/>
    <w:pPr>
      <w:ind w:left="720"/>
    </w:pPr>
    <w:rPr>
      <w:sz w:val="24"/>
    </w:rPr>
  </w:style>
  <w:style w:type="paragraph" w:customStyle="1" w:styleId="tochead2">
    <w:name w:val="tochead2"/>
    <w:basedOn w:val="Normal"/>
    <w:next w:val="Normal"/>
    <w:rsid w:val="009D020B"/>
    <w:pPr>
      <w:tabs>
        <w:tab w:val="left" w:pos="709"/>
        <w:tab w:val="left" w:leader="dot" w:pos="1800"/>
        <w:tab w:val="right" w:leader="dot" w:pos="7920"/>
      </w:tabs>
    </w:pPr>
    <w:rPr>
      <w:snapToGrid w:val="0"/>
    </w:rPr>
  </w:style>
  <w:style w:type="paragraph" w:styleId="Footer">
    <w:name w:val="footer"/>
    <w:basedOn w:val="Normal"/>
    <w:link w:val="FooterChar"/>
    <w:uiPriority w:val="99"/>
    <w:rsid w:val="009D020B"/>
    <w:pPr>
      <w:tabs>
        <w:tab w:val="center" w:pos="4320"/>
        <w:tab w:val="right" w:pos="8640"/>
      </w:tabs>
    </w:pPr>
  </w:style>
  <w:style w:type="character" w:styleId="PageNumber">
    <w:name w:val="page number"/>
    <w:basedOn w:val="DefaultParagraphFont"/>
    <w:rsid w:val="009D020B"/>
  </w:style>
  <w:style w:type="paragraph" w:styleId="BodyText">
    <w:name w:val="Body Text"/>
    <w:basedOn w:val="Normal"/>
    <w:rsid w:val="00266BDE"/>
    <w:pPr>
      <w:spacing w:after="120"/>
    </w:pPr>
    <w:rPr>
      <w:rFonts w:ascii="Univers" w:hAnsi="Univers"/>
      <w:spacing w:val="-3"/>
      <w:sz w:val="24"/>
    </w:rPr>
  </w:style>
  <w:style w:type="paragraph" w:styleId="Header">
    <w:name w:val="header"/>
    <w:basedOn w:val="Normal"/>
    <w:rsid w:val="00266BDE"/>
    <w:pPr>
      <w:tabs>
        <w:tab w:val="center" w:pos="4320"/>
        <w:tab w:val="right" w:pos="8640"/>
      </w:tabs>
    </w:pPr>
  </w:style>
  <w:style w:type="paragraph" w:styleId="BalloonText">
    <w:name w:val="Balloon Text"/>
    <w:basedOn w:val="Normal"/>
    <w:semiHidden/>
    <w:rsid w:val="00934861"/>
    <w:rPr>
      <w:rFonts w:ascii="Tahoma" w:hAnsi="Tahoma" w:cs="Tahoma"/>
      <w:sz w:val="16"/>
      <w:szCs w:val="16"/>
    </w:rPr>
  </w:style>
  <w:style w:type="table" w:styleId="TableGrid">
    <w:name w:val="Table Grid"/>
    <w:basedOn w:val="TableNormal"/>
    <w:rsid w:val="0021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85E21"/>
    <w:rPr>
      <w:rFonts w:ascii="Arial" w:hAnsi="Arial"/>
      <w:sz w:val="22"/>
    </w:rPr>
  </w:style>
  <w:style w:type="character" w:styleId="CommentReference">
    <w:name w:val="annotation reference"/>
    <w:basedOn w:val="DefaultParagraphFont"/>
    <w:rsid w:val="00176F36"/>
    <w:rPr>
      <w:sz w:val="16"/>
      <w:szCs w:val="16"/>
    </w:rPr>
  </w:style>
  <w:style w:type="paragraph" w:styleId="CommentText">
    <w:name w:val="annotation text"/>
    <w:basedOn w:val="Normal"/>
    <w:link w:val="CommentTextChar"/>
    <w:rsid w:val="00176F36"/>
    <w:rPr>
      <w:sz w:val="20"/>
    </w:rPr>
  </w:style>
  <w:style w:type="character" w:customStyle="1" w:styleId="CommentTextChar">
    <w:name w:val="Comment Text Char"/>
    <w:basedOn w:val="DefaultParagraphFont"/>
    <w:link w:val="CommentText"/>
    <w:rsid w:val="00176F36"/>
    <w:rPr>
      <w:rFonts w:ascii="Arial" w:hAnsi="Arial"/>
    </w:rPr>
  </w:style>
  <w:style w:type="paragraph" w:styleId="CommentSubject">
    <w:name w:val="annotation subject"/>
    <w:basedOn w:val="CommentText"/>
    <w:next w:val="CommentText"/>
    <w:link w:val="CommentSubjectChar"/>
    <w:rsid w:val="00176F36"/>
    <w:rPr>
      <w:b/>
      <w:bCs/>
    </w:rPr>
  </w:style>
  <w:style w:type="character" w:customStyle="1" w:styleId="CommentSubjectChar">
    <w:name w:val="Comment Subject Char"/>
    <w:basedOn w:val="CommentTextChar"/>
    <w:link w:val="CommentSubject"/>
    <w:rsid w:val="00176F36"/>
    <w:rPr>
      <w:rFonts w:ascii="Arial" w:hAnsi="Arial"/>
      <w:b/>
      <w:bCs/>
    </w:rPr>
  </w:style>
  <w:style w:type="paragraph" w:styleId="ListParagraph">
    <w:name w:val="List Paragraph"/>
    <w:basedOn w:val="Normal"/>
    <w:uiPriority w:val="34"/>
    <w:qFormat/>
    <w:rsid w:val="00811E07"/>
    <w:pPr>
      <w:ind w:left="720"/>
      <w:contextualSpacing/>
    </w:pPr>
  </w:style>
  <w:style w:type="character" w:styleId="PlaceholderText">
    <w:name w:val="Placeholder Text"/>
    <w:basedOn w:val="DefaultParagraphFont"/>
    <w:uiPriority w:val="99"/>
    <w:semiHidden/>
    <w:rsid w:val="00FA5DD9"/>
    <w:rPr>
      <w:color w:val="808080"/>
    </w:rPr>
  </w:style>
  <w:style w:type="character" w:styleId="Hyperlink">
    <w:name w:val="Hyperlink"/>
    <w:basedOn w:val="DefaultParagraphFont"/>
    <w:uiPriority w:val="99"/>
    <w:rsid w:val="00C32E32"/>
    <w:rPr>
      <w:color w:val="0563C1" w:themeColor="hyperlink"/>
      <w:u w:val="single"/>
    </w:rPr>
  </w:style>
  <w:style w:type="character" w:styleId="UnresolvedMention">
    <w:name w:val="Unresolved Mention"/>
    <w:basedOn w:val="DefaultParagraphFont"/>
    <w:uiPriority w:val="99"/>
    <w:semiHidden/>
    <w:unhideWhenUsed/>
    <w:rsid w:val="00C32E32"/>
    <w:rPr>
      <w:color w:val="605E5C"/>
      <w:shd w:val="clear" w:color="auto" w:fill="E1DFDD"/>
    </w:rPr>
  </w:style>
  <w:style w:type="paragraph" w:styleId="Title">
    <w:name w:val="Title"/>
    <w:basedOn w:val="Normal"/>
    <w:link w:val="TitleChar"/>
    <w:qFormat/>
    <w:rsid w:val="008C66D7"/>
    <w:pPr>
      <w:jc w:val="center"/>
    </w:pPr>
    <w:rPr>
      <w:b/>
    </w:rPr>
  </w:style>
  <w:style w:type="character" w:customStyle="1" w:styleId="TitleChar">
    <w:name w:val="Title Char"/>
    <w:basedOn w:val="DefaultParagraphFont"/>
    <w:link w:val="Title"/>
    <w:rsid w:val="008C66D7"/>
    <w:rPr>
      <w:rFonts w:ascii="Arial" w:hAnsi="Arial"/>
      <w:b/>
      <w:sz w:val="22"/>
    </w:rPr>
  </w:style>
  <w:style w:type="paragraph" w:styleId="NormalWeb">
    <w:name w:val="Normal (Web)"/>
    <w:basedOn w:val="Normal"/>
    <w:uiPriority w:val="99"/>
    <w:unhideWhenUsed/>
    <w:rsid w:val="00BC1B0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76404">
      <w:bodyDiv w:val="1"/>
      <w:marLeft w:val="0"/>
      <w:marRight w:val="0"/>
      <w:marTop w:val="0"/>
      <w:marBottom w:val="0"/>
      <w:divBdr>
        <w:top w:val="none" w:sz="0" w:space="0" w:color="auto"/>
        <w:left w:val="none" w:sz="0" w:space="0" w:color="auto"/>
        <w:bottom w:val="none" w:sz="0" w:space="0" w:color="auto"/>
        <w:right w:val="none" w:sz="0" w:space="0" w:color="auto"/>
      </w:divBdr>
      <w:divsChild>
        <w:div w:id="1536965828">
          <w:marLeft w:val="0"/>
          <w:marRight w:val="0"/>
          <w:marTop w:val="0"/>
          <w:marBottom w:val="0"/>
          <w:divBdr>
            <w:top w:val="none" w:sz="0" w:space="0" w:color="auto"/>
            <w:left w:val="none" w:sz="0" w:space="0" w:color="auto"/>
            <w:bottom w:val="none" w:sz="0" w:space="0" w:color="auto"/>
            <w:right w:val="none" w:sz="0" w:space="0" w:color="auto"/>
          </w:divBdr>
          <w:divsChild>
            <w:div w:id="1654261336">
              <w:marLeft w:val="0"/>
              <w:marRight w:val="0"/>
              <w:marTop w:val="0"/>
              <w:marBottom w:val="0"/>
              <w:divBdr>
                <w:top w:val="none" w:sz="0" w:space="0" w:color="auto"/>
                <w:left w:val="none" w:sz="0" w:space="0" w:color="auto"/>
                <w:bottom w:val="none" w:sz="0" w:space="0" w:color="auto"/>
                <w:right w:val="none" w:sz="0" w:space="0" w:color="auto"/>
              </w:divBdr>
              <w:divsChild>
                <w:div w:id="1891309415">
                  <w:marLeft w:val="0"/>
                  <w:marRight w:val="0"/>
                  <w:marTop w:val="0"/>
                  <w:marBottom w:val="0"/>
                  <w:divBdr>
                    <w:top w:val="none" w:sz="0" w:space="0" w:color="auto"/>
                    <w:left w:val="none" w:sz="0" w:space="0" w:color="auto"/>
                    <w:bottom w:val="none" w:sz="0" w:space="0" w:color="auto"/>
                    <w:right w:val="none" w:sz="0" w:space="0" w:color="auto"/>
                  </w:divBdr>
                  <w:divsChild>
                    <w:div w:id="464851972">
                      <w:marLeft w:val="0"/>
                      <w:marRight w:val="0"/>
                      <w:marTop w:val="0"/>
                      <w:marBottom w:val="0"/>
                      <w:divBdr>
                        <w:top w:val="none" w:sz="0" w:space="0" w:color="auto"/>
                        <w:left w:val="none" w:sz="0" w:space="0" w:color="auto"/>
                        <w:bottom w:val="none" w:sz="0" w:space="0" w:color="auto"/>
                        <w:right w:val="none" w:sz="0" w:space="0" w:color="auto"/>
                      </w:divBdr>
                      <w:divsChild>
                        <w:div w:id="743071431">
                          <w:marLeft w:val="0"/>
                          <w:marRight w:val="0"/>
                          <w:marTop w:val="0"/>
                          <w:marBottom w:val="0"/>
                          <w:divBdr>
                            <w:top w:val="none" w:sz="0" w:space="0" w:color="auto"/>
                            <w:left w:val="none" w:sz="0" w:space="0" w:color="auto"/>
                            <w:bottom w:val="none" w:sz="0" w:space="0" w:color="auto"/>
                            <w:right w:val="none" w:sz="0" w:space="0" w:color="auto"/>
                          </w:divBdr>
                          <w:divsChild>
                            <w:div w:id="1709260922">
                              <w:marLeft w:val="0"/>
                              <w:marRight w:val="0"/>
                              <w:marTop w:val="0"/>
                              <w:marBottom w:val="0"/>
                              <w:divBdr>
                                <w:top w:val="none" w:sz="0" w:space="0" w:color="auto"/>
                                <w:left w:val="none" w:sz="0" w:space="0" w:color="auto"/>
                                <w:bottom w:val="none" w:sz="0" w:space="0" w:color="auto"/>
                                <w:right w:val="none" w:sz="0" w:space="0" w:color="auto"/>
                              </w:divBdr>
                              <w:divsChild>
                                <w:div w:id="21225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03543">
      <w:bodyDiv w:val="1"/>
      <w:marLeft w:val="0"/>
      <w:marRight w:val="0"/>
      <w:marTop w:val="0"/>
      <w:marBottom w:val="0"/>
      <w:divBdr>
        <w:top w:val="none" w:sz="0" w:space="0" w:color="auto"/>
        <w:left w:val="none" w:sz="0" w:space="0" w:color="auto"/>
        <w:bottom w:val="none" w:sz="0" w:space="0" w:color="auto"/>
        <w:right w:val="none" w:sz="0" w:space="0" w:color="auto"/>
      </w:divBdr>
    </w:div>
    <w:div w:id="1298494054">
      <w:bodyDiv w:val="1"/>
      <w:marLeft w:val="0"/>
      <w:marRight w:val="0"/>
      <w:marTop w:val="0"/>
      <w:marBottom w:val="0"/>
      <w:divBdr>
        <w:top w:val="none" w:sz="0" w:space="0" w:color="auto"/>
        <w:left w:val="none" w:sz="0" w:space="0" w:color="auto"/>
        <w:bottom w:val="none" w:sz="0" w:space="0" w:color="auto"/>
        <w:right w:val="none" w:sz="0" w:space="0" w:color="auto"/>
      </w:divBdr>
    </w:div>
    <w:div w:id="135955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swe.org/Accreditation/Standards-and-Policies/EPAS-Handbook" TargetMode="External"/><Relationship Id="rId18" Type="http://schemas.openxmlformats.org/officeDocument/2006/relationships/hyperlink" Target="https://www.cswe.org/CSWE/media/AccreditationPDFs/CSWE-DOSWA-Scope-Services-Resources-9-14-20.pdf" TargetMode="External"/><Relationship Id="rId26" Type="http://schemas.openxmlformats.org/officeDocument/2006/relationships/hyperlink" Target="https://www.cswe.org/Accreditation/Standards-and-Policies/EPAS-Handbook" TargetMode="External"/><Relationship Id="rId3" Type="http://schemas.openxmlformats.org/officeDocument/2006/relationships/customXml" Target="../customXml/item3.xml"/><Relationship Id="rId21" Type="http://schemas.openxmlformats.org/officeDocument/2006/relationships/hyperlink" Target="https://www.cswe.org/Accreditation/Standards-and-Policies/EPAS-Handbook" TargetMode="External"/><Relationship Id="rId7" Type="http://schemas.openxmlformats.org/officeDocument/2006/relationships/settings" Target="settings.xml"/><Relationship Id="rId12" Type="http://schemas.openxmlformats.org/officeDocument/2006/relationships/hyperlink" Target="https://www.cswe.org/Accreditation/Standards-and-Policies/EPAS-Handbook" TargetMode="External"/><Relationship Id="rId17" Type="http://schemas.openxmlformats.org/officeDocument/2006/relationships/hyperlink" Target="https://www.cswe.org/Accreditation/Accreditation-Process.aspx" TargetMode="External"/><Relationship Id="rId25" Type="http://schemas.openxmlformats.org/officeDocument/2006/relationships/hyperlink" Target="https://www.cswe.org/Accreditation/Standards-and-Policies/EPAS-Handboo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we.org/Accreditation/Accreditation-Process.aspx" TargetMode="External"/><Relationship Id="rId20" Type="http://schemas.openxmlformats.org/officeDocument/2006/relationships/hyperlink" Target="https://www.cswe.org/Accreditation/Accreditation-Process.aspx" TargetMode="External"/><Relationship Id="rId29" Type="http://schemas.openxmlformats.org/officeDocument/2006/relationships/hyperlink" Target="https://www.cswe.org/Accreditation/Accreditation-Proces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yperlink" Target="https://www.cswe.org/Accreditation/Standards-and-Policies/EPAS-Handboo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swe.org/Accreditation/Accreditation-Process.aspx" TargetMode="External"/><Relationship Id="rId23" Type="http://schemas.openxmlformats.org/officeDocument/2006/relationships/hyperlink" Target="https://www.cswe.org/Accreditation/Standards-and-Policies/EPAS-Handbook" TargetMode="External"/><Relationship Id="rId28" Type="http://schemas.openxmlformats.org/officeDocument/2006/relationships/hyperlink" Target="https://www.cswe.org/Accreditation/Accreditation-Process.aspx" TargetMode="External"/><Relationship Id="rId10" Type="http://schemas.openxmlformats.org/officeDocument/2006/relationships/endnotes" Target="endnotes.xml"/><Relationship Id="rId19" Type="http://schemas.openxmlformats.org/officeDocument/2006/relationships/hyperlink" Target="https://www.cswe.org/Accreditation/Standards-and-Policies/EPAS-Handboo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ea.org/" TargetMode="External"/><Relationship Id="rId22" Type="http://schemas.openxmlformats.org/officeDocument/2006/relationships/hyperlink" Target="https://www.cswe.org/Accreditation/Standards-and-Policies/EPAS-Handbook" TargetMode="External"/><Relationship Id="rId27" Type="http://schemas.openxmlformats.org/officeDocument/2006/relationships/hyperlink" Target="https://www.cswe.org/Accreditation/Accreditation-Process.aspx"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4" ma:contentTypeDescription="Create a new document." ma:contentTypeScope="" ma:versionID="60c1cbf28f00d30c855d541863a6af02">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8dbde46471912ef656c41146994acac8"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0B0D4-2FAE-4DA1-B4E8-56E290A18D67}">
  <ds:schemaRefs>
    <ds:schemaRef ds:uri="http://schemas.microsoft.com/sharepoint/v3/contenttype/forms"/>
  </ds:schemaRefs>
</ds:datastoreItem>
</file>

<file path=customXml/itemProps2.xml><?xml version="1.0" encoding="utf-8"?>
<ds:datastoreItem xmlns:ds="http://schemas.openxmlformats.org/officeDocument/2006/customXml" ds:itemID="{3A9A1606-3F9D-4AB2-AA02-A5C0BEB8B2B2}">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4fef20d4-fe9d-46c5-a725-2fbcf473c1f0"/>
    <ds:schemaRef ds:uri="c0356f7f-482a-4953-aba2-5ca98e295a56"/>
  </ds:schemaRefs>
</ds:datastoreItem>
</file>

<file path=customXml/itemProps3.xml><?xml version="1.0" encoding="utf-8"?>
<ds:datastoreItem xmlns:ds="http://schemas.openxmlformats.org/officeDocument/2006/customXml" ds:itemID="{4D964E90-E2C7-480C-A61D-C4A9AE640F7F}">
  <ds:schemaRefs>
    <ds:schemaRef ds:uri="http://schemas.openxmlformats.org/officeDocument/2006/bibliography"/>
  </ds:schemaRefs>
</ds:datastoreItem>
</file>

<file path=customXml/itemProps4.xml><?xml version="1.0" encoding="utf-8"?>
<ds:datastoreItem xmlns:ds="http://schemas.openxmlformats.org/officeDocument/2006/customXml" ds:itemID="{E850D7C0-5781-42F8-8263-7422CE2C5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2745</Words>
  <Characters>18294</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Council on Social Work Education</vt:lpstr>
    </vt:vector>
  </TitlesOfParts>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on Social Work Education</dc:title>
  <dc:subject/>
  <dc:creator>Katie Gibson</dc:creator>
  <cp:keywords/>
  <dc:description/>
  <cp:lastModifiedBy>Anna R. Holster</cp:lastModifiedBy>
  <cp:revision>6</cp:revision>
  <cp:lastPrinted>2008-10-08T18:46:00Z</cp:lastPrinted>
  <dcterms:created xsi:type="dcterms:W3CDTF">2021-09-13T19:54:00Z</dcterms:created>
  <dcterms:modified xsi:type="dcterms:W3CDTF">2021-11-22T17:51:00Z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